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F111AA" w:rsidRPr="008C5474" w:rsidP="00F111AA" w14:paraId="7EAA9E71" w14:textId="77777777">
      <w:pPr>
        <w:widowControl w:val="0"/>
        <w:rPr>
          <w:b/>
          <w:snapToGrid w:val="0"/>
          <w:sz w:val="28"/>
          <w:szCs w:val="28"/>
        </w:rPr>
      </w:pPr>
      <w:r w:rsidRPr="008C5474">
        <w:rPr>
          <w:b/>
          <w:snapToGrid w:val="0"/>
          <w:sz w:val="28"/>
          <w:szCs w:val="28"/>
        </w:rPr>
        <w:tab/>
      </w:r>
      <w:r w:rsidRPr="008C5474">
        <w:rPr>
          <w:b/>
          <w:snapToGrid w:val="0"/>
          <w:sz w:val="28"/>
          <w:szCs w:val="28"/>
        </w:rPr>
        <w:tab/>
      </w:r>
      <w:r w:rsidRPr="008C5474">
        <w:rPr>
          <w:b/>
          <w:snapToGrid w:val="0"/>
          <w:sz w:val="28"/>
          <w:szCs w:val="28"/>
        </w:rPr>
        <w:tab/>
      </w:r>
      <w:r w:rsidRPr="008C5474">
        <w:rPr>
          <w:b/>
          <w:snapToGrid w:val="0"/>
          <w:sz w:val="28"/>
          <w:szCs w:val="28"/>
        </w:rPr>
        <w:tab/>
      </w:r>
      <w:r w:rsidRPr="008C5474">
        <w:rPr>
          <w:b/>
          <w:snapToGrid w:val="0"/>
          <w:sz w:val="28"/>
          <w:szCs w:val="28"/>
        </w:rPr>
        <w:tab/>
        <w:t xml:space="preserve"> Дело № 1-</w:t>
      </w:r>
      <w:r w:rsidR="00CD287B">
        <w:rPr>
          <w:b/>
          <w:snapToGrid w:val="0"/>
          <w:sz w:val="28"/>
          <w:szCs w:val="28"/>
        </w:rPr>
        <w:t>21</w:t>
      </w:r>
      <w:r w:rsidRPr="008C5474" w:rsidR="009C65C0">
        <w:rPr>
          <w:b/>
          <w:snapToGrid w:val="0"/>
          <w:sz w:val="28"/>
          <w:szCs w:val="28"/>
        </w:rPr>
        <w:t>-240</w:t>
      </w:r>
      <w:r w:rsidR="00692B38">
        <w:rPr>
          <w:b/>
          <w:snapToGrid w:val="0"/>
          <w:sz w:val="28"/>
          <w:szCs w:val="28"/>
        </w:rPr>
        <w:t>2/2026</w:t>
      </w:r>
    </w:p>
    <w:p w:rsidR="00F2339A" w:rsidRPr="008C5474" w:rsidP="00F2339A" w14:paraId="728D4464" w14:textId="77777777">
      <w:pPr>
        <w:widowControl w:val="0"/>
        <w:jc w:val="center"/>
        <w:rPr>
          <w:b/>
          <w:snapToGrid w:val="0"/>
          <w:sz w:val="28"/>
          <w:szCs w:val="28"/>
        </w:rPr>
      </w:pPr>
      <w:r w:rsidRPr="008C5474">
        <w:rPr>
          <w:b/>
          <w:snapToGrid w:val="0"/>
          <w:sz w:val="28"/>
          <w:szCs w:val="28"/>
        </w:rPr>
        <w:t>ПРИГОВОР</w:t>
      </w:r>
    </w:p>
    <w:p w:rsidR="00DB26B8" w:rsidP="008A10FC" w14:paraId="3085AD89" w14:textId="77777777">
      <w:pPr>
        <w:widowControl w:val="0"/>
        <w:jc w:val="center"/>
        <w:rPr>
          <w:b/>
          <w:snapToGrid w:val="0"/>
          <w:sz w:val="28"/>
          <w:szCs w:val="28"/>
        </w:rPr>
      </w:pPr>
      <w:r w:rsidRPr="008C5474">
        <w:rPr>
          <w:b/>
          <w:snapToGrid w:val="0"/>
          <w:sz w:val="28"/>
          <w:szCs w:val="28"/>
        </w:rPr>
        <w:t>Именем  Российской</w:t>
      </w:r>
      <w:r w:rsidRPr="008C5474">
        <w:rPr>
          <w:b/>
          <w:snapToGrid w:val="0"/>
          <w:sz w:val="28"/>
          <w:szCs w:val="28"/>
        </w:rPr>
        <w:t xml:space="preserve"> Федерации</w:t>
      </w:r>
    </w:p>
    <w:p w:rsidR="009D4934" w:rsidRPr="008C5474" w:rsidP="008A10FC" w14:paraId="135F2854" w14:textId="77777777">
      <w:pPr>
        <w:widowControl w:val="0"/>
        <w:jc w:val="center"/>
        <w:rPr>
          <w:b/>
          <w:snapToGrid w:val="0"/>
          <w:sz w:val="28"/>
          <w:szCs w:val="28"/>
        </w:rPr>
      </w:pPr>
    </w:p>
    <w:p w:rsidR="00B96C59" w:rsidRPr="008C5474" w14:paraId="449AE3E6" w14:textId="77777777">
      <w:pPr>
        <w:pStyle w:val="BodyText"/>
        <w:jc w:val="both"/>
        <w:rPr>
          <w:rFonts w:ascii="Times New Roman" w:hAnsi="Times New Roman"/>
          <w:sz w:val="28"/>
          <w:szCs w:val="28"/>
        </w:rPr>
      </w:pPr>
      <w:r>
        <w:rPr>
          <w:rFonts w:ascii="Times New Roman" w:hAnsi="Times New Roman"/>
          <w:sz w:val="28"/>
          <w:szCs w:val="28"/>
        </w:rPr>
        <w:t>08 сентября 2026</w:t>
      </w:r>
      <w:r w:rsidRPr="008C5474" w:rsidR="00AA6008">
        <w:rPr>
          <w:rFonts w:ascii="Times New Roman" w:hAnsi="Times New Roman"/>
          <w:sz w:val="28"/>
          <w:szCs w:val="28"/>
        </w:rPr>
        <w:t xml:space="preserve"> </w:t>
      </w:r>
      <w:r w:rsidRPr="008C5474" w:rsidR="00F2339A">
        <w:rPr>
          <w:rFonts w:ascii="Times New Roman" w:hAnsi="Times New Roman"/>
          <w:sz w:val="28"/>
          <w:szCs w:val="28"/>
        </w:rPr>
        <w:t xml:space="preserve">г.                                                                               </w:t>
      </w:r>
      <w:r w:rsidRPr="008C5474" w:rsidR="00FB43CF">
        <w:rPr>
          <w:rFonts w:ascii="Times New Roman" w:hAnsi="Times New Roman"/>
          <w:sz w:val="28"/>
          <w:szCs w:val="28"/>
        </w:rPr>
        <w:t>г. Пыть-Ях</w:t>
      </w:r>
    </w:p>
    <w:p w:rsidR="00FB43CF" w:rsidRPr="008C5474" w14:paraId="0525D00A" w14:textId="77777777">
      <w:pPr>
        <w:pStyle w:val="BodyText"/>
        <w:jc w:val="both"/>
        <w:rPr>
          <w:rFonts w:ascii="Times New Roman" w:hAnsi="Times New Roman"/>
          <w:sz w:val="16"/>
          <w:szCs w:val="16"/>
        </w:rPr>
      </w:pPr>
      <w:r w:rsidRPr="008C5474">
        <w:rPr>
          <w:rFonts w:ascii="Times New Roman" w:hAnsi="Times New Roman"/>
          <w:sz w:val="28"/>
          <w:szCs w:val="28"/>
        </w:rPr>
        <w:tab/>
      </w:r>
    </w:p>
    <w:p w:rsidR="002C003C" w:rsidRPr="008C5474" w:rsidP="002C003C" w14:paraId="16AACF2D" w14:textId="77777777">
      <w:pPr>
        <w:ind w:firstLine="709"/>
        <w:jc w:val="both"/>
        <w:rPr>
          <w:sz w:val="28"/>
          <w:szCs w:val="28"/>
        </w:rPr>
      </w:pPr>
      <w:r w:rsidRPr="008C5474">
        <w:rPr>
          <w:rFonts w:eastAsia="MS Mincho"/>
          <w:sz w:val="28"/>
          <w:szCs w:val="28"/>
        </w:rPr>
        <w:t xml:space="preserve">Мировой судья судебного участка № 2 </w:t>
      </w:r>
      <w:r w:rsidRPr="008C5474">
        <w:rPr>
          <w:rFonts w:eastAsia="MS Mincho"/>
          <w:sz w:val="28"/>
          <w:szCs w:val="28"/>
        </w:rPr>
        <w:t>Пыть-Яхского</w:t>
      </w:r>
      <w:r w:rsidRPr="008C5474">
        <w:rPr>
          <w:rFonts w:eastAsia="MS Mincho"/>
          <w:sz w:val="28"/>
          <w:szCs w:val="28"/>
        </w:rPr>
        <w:t xml:space="preserve"> судебного района</w:t>
      </w:r>
      <w:r w:rsidRPr="008C5474">
        <w:rPr>
          <w:sz w:val="28"/>
          <w:szCs w:val="28"/>
        </w:rPr>
        <w:t xml:space="preserve"> Ханты-Мансийского автономного округа – Югры Клочков А</w:t>
      </w:r>
      <w:r w:rsidRPr="008C5474" w:rsidR="004A0405">
        <w:rPr>
          <w:sz w:val="28"/>
          <w:szCs w:val="28"/>
        </w:rPr>
        <w:t>.А., с участием государственного обвинителя</w:t>
      </w:r>
      <w:r w:rsidRPr="008C5474" w:rsidR="00E9089C">
        <w:rPr>
          <w:sz w:val="28"/>
          <w:szCs w:val="28"/>
        </w:rPr>
        <w:t xml:space="preserve"> -</w:t>
      </w:r>
      <w:r w:rsidRPr="008C5474">
        <w:rPr>
          <w:sz w:val="28"/>
          <w:szCs w:val="28"/>
        </w:rPr>
        <w:t xml:space="preserve"> помощника прокурора г. Пыть-Яха </w:t>
      </w:r>
      <w:r w:rsidRPr="008C5474" w:rsidR="00E539E9">
        <w:rPr>
          <w:sz w:val="28"/>
          <w:szCs w:val="28"/>
        </w:rPr>
        <w:t>Тюльканова</w:t>
      </w:r>
      <w:r w:rsidRPr="008C5474" w:rsidR="00E539E9">
        <w:rPr>
          <w:sz w:val="28"/>
          <w:szCs w:val="28"/>
        </w:rPr>
        <w:t xml:space="preserve"> Д.А.</w:t>
      </w:r>
      <w:r w:rsidRPr="008C5474" w:rsidR="00E9089C">
        <w:rPr>
          <w:sz w:val="28"/>
          <w:szCs w:val="28"/>
        </w:rPr>
        <w:t xml:space="preserve">, </w:t>
      </w:r>
      <w:r w:rsidRPr="008C5474" w:rsidR="004A0405">
        <w:rPr>
          <w:sz w:val="28"/>
          <w:szCs w:val="28"/>
        </w:rPr>
        <w:t>подсудимо</w:t>
      </w:r>
      <w:r w:rsidR="00692B38">
        <w:rPr>
          <w:sz w:val="28"/>
          <w:szCs w:val="28"/>
        </w:rPr>
        <w:t>го Фролова В.М., его</w:t>
      </w:r>
      <w:r w:rsidRPr="008C5474">
        <w:rPr>
          <w:sz w:val="28"/>
          <w:szCs w:val="28"/>
        </w:rPr>
        <w:t xml:space="preserve"> защитника адвоката </w:t>
      </w:r>
      <w:r w:rsidR="00692B38">
        <w:rPr>
          <w:sz w:val="28"/>
          <w:szCs w:val="28"/>
        </w:rPr>
        <w:t xml:space="preserve">Кравченко Н.В., </w:t>
      </w:r>
      <w:r w:rsidRPr="008C5474">
        <w:rPr>
          <w:sz w:val="28"/>
          <w:szCs w:val="28"/>
        </w:rPr>
        <w:t xml:space="preserve">представившего удостоверение № </w:t>
      </w:r>
      <w:r w:rsidR="00692B38">
        <w:rPr>
          <w:sz w:val="28"/>
          <w:szCs w:val="28"/>
        </w:rPr>
        <w:t>590</w:t>
      </w:r>
      <w:r w:rsidRPr="008C5474" w:rsidR="004A0405">
        <w:rPr>
          <w:sz w:val="28"/>
          <w:szCs w:val="28"/>
        </w:rPr>
        <w:t xml:space="preserve"> и ор</w:t>
      </w:r>
      <w:r w:rsidRPr="008C5474" w:rsidR="009C05E1">
        <w:rPr>
          <w:sz w:val="28"/>
          <w:szCs w:val="28"/>
        </w:rPr>
        <w:t xml:space="preserve">дер № </w:t>
      </w:r>
      <w:r w:rsidR="00692B38">
        <w:rPr>
          <w:sz w:val="28"/>
          <w:szCs w:val="28"/>
        </w:rPr>
        <w:t>326 от 08.09.2026</w:t>
      </w:r>
      <w:r w:rsidRPr="008C5474">
        <w:rPr>
          <w:sz w:val="28"/>
          <w:szCs w:val="28"/>
        </w:rPr>
        <w:t xml:space="preserve">, при секретаре Кулаковой Е.А., рассмотрев уголовное дело по обвинению </w:t>
      </w:r>
    </w:p>
    <w:p w:rsidR="002C003C" w:rsidRPr="008C5474" w:rsidP="002C003C" w14:paraId="31DAA606" w14:textId="253A9026">
      <w:pPr>
        <w:ind w:firstLine="708"/>
        <w:jc w:val="both"/>
        <w:rPr>
          <w:rFonts w:eastAsia="MS Mincho"/>
          <w:sz w:val="28"/>
          <w:szCs w:val="28"/>
        </w:rPr>
      </w:pPr>
      <w:r>
        <w:rPr>
          <w:rFonts w:eastAsia="MS Mincho"/>
          <w:sz w:val="28"/>
          <w:szCs w:val="28"/>
        </w:rPr>
        <w:t xml:space="preserve">Фролова Виктора Михайловича, </w:t>
      </w:r>
      <w:r w:rsidR="006C2D7E">
        <w:rPr>
          <w:rFonts w:eastAsia="MS Mincho"/>
          <w:sz w:val="28"/>
          <w:szCs w:val="28"/>
        </w:rPr>
        <w:t>---</w:t>
      </w:r>
      <w:r w:rsidRPr="008C5474">
        <w:rPr>
          <w:rFonts w:eastAsia="MS Mincho"/>
          <w:sz w:val="28"/>
          <w:szCs w:val="28"/>
        </w:rPr>
        <w:t xml:space="preserve">  </w:t>
      </w:r>
    </w:p>
    <w:p w:rsidR="00850719" w:rsidP="002C003C" w14:paraId="2C200242" w14:textId="77777777">
      <w:pPr>
        <w:ind w:firstLine="708"/>
        <w:jc w:val="both"/>
        <w:rPr>
          <w:sz w:val="28"/>
          <w:szCs w:val="28"/>
        </w:rPr>
      </w:pPr>
      <w:r>
        <w:rPr>
          <w:sz w:val="28"/>
          <w:szCs w:val="28"/>
        </w:rPr>
        <w:t>обвиняемого</w:t>
      </w:r>
      <w:r w:rsidRPr="008C5474" w:rsidR="004A0405">
        <w:rPr>
          <w:sz w:val="28"/>
          <w:szCs w:val="28"/>
        </w:rPr>
        <w:t xml:space="preserve"> в совершении преступления, предусмотренного </w:t>
      </w:r>
      <w:r w:rsidRPr="008C5474" w:rsidR="00435E08">
        <w:rPr>
          <w:sz w:val="28"/>
          <w:szCs w:val="28"/>
        </w:rPr>
        <w:t xml:space="preserve">ч. 1 ст. </w:t>
      </w:r>
      <w:r w:rsidR="00CD287B">
        <w:rPr>
          <w:sz w:val="28"/>
          <w:szCs w:val="28"/>
        </w:rPr>
        <w:t>158</w:t>
      </w:r>
      <w:r w:rsidRPr="008C5474" w:rsidR="00435E08">
        <w:rPr>
          <w:sz w:val="28"/>
          <w:szCs w:val="28"/>
        </w:rPr>
        <w:t xml:space="preserve"> </w:t>
      </w:r>
      <w:r w:rsidRPr="008C5474" w:rsidR="004A0405">
        <w:rPr>
          <w:sz w:val="28"/>
          <w:szCs w:val="28"/>
        </w:rPr>
        <w:t xml:space="preserve">УК РФ </w:t>
      </w:r>
    </w:p>
    <w:p w:rsidR="009D4934" w:rsidRPr="008C5474" w:rsidP="002C003C" w14:paraId="63035BCA" w14:textId="77777777">
      <w:pPr>
        <w:ind w:firstLine="708"/>
        <w:jc w:val="both"/>
        <w:rPr>
          <w:sz w:val="28"/>
          <w:szCs w:val="28"/>
        </w:rPr>
      </w:pPr>
    </w:p>
    <w:p w:rsidR="002C003C" w:rsidRPr="008C5474" w:rsidP="002C003C" w14:paraId="12E54EF8" w14:textId="77777777">
      <w:pPr>
        <w:jc w:val="center"/>
        <w:rPr>
          <w:sz w:val="28"/>
          <w:szCs w:val="28"/>
        </w:rPr>
      </w:pPr>
      <w:r w:rsidRPr="008C5474">
        <w:rPr>
          <w:sz w:val="28"/>
          <w:szCs w:val="28"/>
        </w:rPr>
        <w:t>УСТАНОВИЛ:</w:t>
      </w:r>
    </w:p>
    <w:p w:rsidR="002C003C" w:rsidRPr="008C5474" w:rsidP="002C003C" w14:paraId="021339DE" w14:textId="77777777">
      <w:pPr>
        <w:jc w:val="both"/>
        <w:rPr>
          <w:sz w:val="16"/>
          <w:szCs w:val="16"/>
        </w:rPr>
      </w:pPr>
    </w:p>
    <w:p w:rsidR="003427E0" w:rsidRPr="003427E0" w:rsidP="00DF5F71" w14:paraId="369FAED9" w14:textId="7325C3AA">
      <w:pPr>
        <w:ind w:firstLine="708"/>
        <w:jc w:val="both"/>
        <w:rPr>
          <w:sz w:val="28"/>
          <w:szCs w:val="28"/>
        </w:rPr>
      </w:pPr>
      <w:r w:rsidRPr="003427E0">
        <w:rPr>
          <w:sz w:val="28"/>
          <w:szCs w:val="28"/>
        </w:rPr>
        <w:t xml:space="preserve">Фролов Виктор Михайлович, совершил кражу, то есть, тайном хищение чужого имущества. Преступление совершено на территории г. Пыть-Яха, Ханты-Мансийского автономного округа – Югра (далее - ХМАО-Югра) при следующих обстоятельствах: так, 16.02.2026 примерно около 16 часов 00 минут, более точное время в ходе дознания не установлено, у Фролова В.М. возник преступный умысел, направленный на тайное хищение чужого имущества. Согласно договору № ТМ024072608 от 18.05.2018, заключенному между ООО «Газпромнефть-Региональные продажи» (продавец) и ООО «Сервисная компания «ПетроАльянс»» (покупателем), между обозначенными выше обществами была организована форма отпуска «товара» - различных нефтепродуктов, в том числе дизельного топлива, по системе безналичных расчетов с использованием топливных карт через «торговые точки» - торгово-сервисные предприятия, в частности через автозаправочные станции, на которых производится отпуск данной продукции. Топливные карты предоставленные ООО «Сервисная компания «ПетроАльянс»», представляющие собой техническое средство со встроенным микропроцессором, не являясь сами по себе платежным средством и не предназначенные для получения наличных денежных средств, находясь в обращении, позволяли осуществлять учет количества и ассортимент отпущенного «покупателю» товара. В период с 01.02.2011 по 16.03.2026, Фролов В.М. являясь моториста </w:t>
      </w:r>
      <w:r w:rsidRPr="003427E0">
        <w:rPr>
          <w:sz w:val="28"/>
          <w:szCs w:val="28"/>
        </w:rPr>
        <w:t>цементопескосмесительного</w:t>
      </w:r>
      <w:r w:rsidRPr="003427E0">
        <w:rPr>
          <w:sz w:val="28"/>
          <w:szCs w:val="28"/>
        </w:rPr>
        <w:t xml:space="preserve"> агрегата 6 разряда в соответствии с трудовым договором № 153 от 01.02.2011 заключенного с Нефтеюганским филиалом ООО «Сервисная компания «ПетроАльянс»», зарегистрированного по адресу: Ханты-Мансийский автономный округ-Югра, г. Нефтеюганск, Промзона, исполняя свои непосредственные служебные обязанности, связанные с передвижением на закрепленном за ним телескопическом погрузчике марки «Маниту», государственный регистрационный знак </w:t>
      </w:r>
      <w:r w:rsidR="006C2D7E">
        <w:rPr>
          <w:sz w:val="28"/>
          <w:szCs w:val="28"/>
        </w:rPr>
        <w:t>---</w:t>
      </w:r>
      <w:r w:rsidRPr="003427E0">
        <w:rPr>
          <w:sz w:val="28"/>
          <w:szCs w:val="28"/>
        </w:rPr>
        <w:t xml:space="preserve"> регион (далее служебный автомобиль), принадлежащем ООО «Сервисная компания «ПетроАльянс»», наряду с другими водителями данной организации использовал для заправки и </w:t>
      </w:r>
      <w:r w:rsidRPr="003427E0">
        <w:rPr>
          <w:sz w:val="28"/>
          <w:szCs w:val="28"/>
        </w:rPr>
        <w:t xml:space="preserve">дозаправки, закрепленного за ним служебного автомобиля выданную во временное пользование топливную карту № </w:t>
      </w:r>
      <w:r w:rsidR="006C2D7E">
        <w:rPr>
          <w:sz w:val="28"/>
          <w:szCs w:val="28"/>
        </w:rPr>
        <w:t>---</w:t>
      </w:r>
      <w:r w:rsidRPr="003427E0">
        <w:rPr>
          <w:sz w:val="28"/>
          <w:szCs w:val="28"/>
        </w:rPr>
        <w:t xml:space="preserve"> ООО «Сервисная компания «ПетроАльянс»», по предъявлению которой на автозаправочных станциях ООО «Газпромнефть-Региональные продажи», расположенных на территории Российской Федерации, заправлял топливный бак обозначенного служебного автомобиля дизельное топливо (ДЗ), необходимое для функционирование двигателя и дальнейшего передвижения до пункта назначения согласно путевых листов, выданных Обществом, которое определялось фактической надобностью, достаточном для выполнения поставленных служебных задач, исходя из суточного лимита – максимального объема этого ДТ , которое держатель топливной карты вправе был получить по ней в течении одних суток, составляющего для данного вида карты 600 литров.</w:t>
      </w:r>
      <w:r>
        <w:rPr>
          <w:sz w:val="28"/>
          <w:szCs w:val="28"/>
        </w:rPr>
        <w:t xml:space="preserve"> </w:t>
      </w:r>
      <w:r w:rsidRPr="003427E0">
        <w:rPr>
          <w:sz w:val="28"/>
          <w:szCs w:val="28"/>
        </w:rPr>
        <w:t xml:space="preserve">Так, 16.02.2026, в период времени с 16 часов 00 минут до 16 часов 40 минут, этого же дня, Фролов В.М. реализуя свой преступный умысел, направленный на тайное хищение дизельного топлива, принадлежащего ООО «Сервисная компания «ПетроАльянс»», умышленно, находясь вблизи дома 82, расположенного по улице Магистральная, г. Пыть-Яха, ХМАО-Югры, преследуя корыстную цель направленную на тайное хищение дизельного топлива и извлечения незаконной прибыли, осознавая наступление общественно-опасных последствий, в виде причинения имущественного вреда собственнику, а именно ООО «Сервисная компания «ПетроАльянс»», умышленно по устной договоренности с </w:t>
      </w:r>
      <w:r w:rsidR="006C2D7E">
        <w:rPr>
          <w:sz w:val="28"/>
          <w:szCs w:val="28"/>
        </w:rPr>
        <w:t>М.</w:t>
      </w:r>
      <w:r w:rsidRPr="003427E0">
        <w:rPr>
          <w:sz w:val="28"/>
          <w:szCs w:val="28"/>
        </w:rPr>
        <w:t xml:space="preserve"> М.С., который находился в неведение о противоправном характере совершаемой сделки, передал последнему топливную карту № </w:t>
      </w:r>
      <w:r w:rsidR="006C2D7E">
        <w:rPr>
          <w:sz w:val="28"/>
          <w:szCs w:val="28"/>
        </w:rPr>
        <w:t>---</w:t>
      </w:r>
      <w:r w:rsidRPr="003427E0">
        <w:rPr>
          <w:sz w:val="28"/>
          <w:szCs w:val="28"/>
        </w:rPr>
        <w:t>, для осуществления покупки дизельного топлива на АЗС «</w:t>
      </w:r>
      <w:r w:rsidRPr="003427E0">
        <w:rPr>
          <w:sz w:val="28"/>
          <w:szCs w:val="28"/>
        </w:rPr>
        <w:t>Газпронефть</w:t>
      </w:r>
      <w:r w:rsidRPr="003427E0">
        <w:rPr>
          <w:sz w:val="28"/>
          <w:szCs w:val="28"/>
        </w:rPr>
        <w:t xml:space="preserve">» расположенной по адресу: улица Магистральная, д. 82, г. Пыть-Яха, ХМАО-Югры, после чего </w:t>
      </w:r>
      <w:r w:rsidR="008F7D94">
        <w:rPr>
          <w:sz w:val="28"/>
          <w:szCs w:val="28"/>
        </w:rPr>
        <w:t>М.</w:t>
      </w:r>
      <w:r w:rsidRPr="003427E0">
        <w:rPr>
          <w:sz w:val="28"/>
          <w:szCs w:val="28"/>
        </w:rPr>
        <w:t xml:space="preserve"> М.С., приобрел и оплатил дизельное топливо принадлежащее ООО «Сервисная компания «ПетроАльянс»», посредствам проведения оплаты топлива денежными средствами топливной карты № </w:t>
      </w:r>
      <w:r w:rsidR="006C2D7E">
        <w:rPr>
          <w:sz w:val="28"/>
          <w:szCs w:val="28"/>
        </w:rPr>
        <w:t>---</w:t>
      </w:r>
      <w:r w:rsidRPr="003427E0">
        <w:rPr>
          <w:sz w:val="28"/>
          <w:szCs w:val="28"/>
        </w:rPr>
        <w:t xml:space="preserve">, тем самым Фролов В.М. умышленно реализовал похищенное дизельное топливо объемом 200 литров, по цене 88 рублей 71 копейка за 1 литр, на сумму 17 742 рубля 00 копеек, принадлежащее ООО «Сервисная компания «ПетроАльянс»». В последствии получив от </w:t>
      </w:r>
      <w:r w:rsidR="008F7D94">
        <w:rPr>
          <w:sz w:val="28"/>
          <w:szCs w:val="28"/>
        </w:rPr>
        <w:t>М.</w:t>
      </w:r>
      <w:r w:rsidRPr="003427E0">
        <w:rPr>
          <w:sz w:val="28"/>
          <w:szCs w:val="28"/>
        </w:rPr>
        <w:t>а</w:t>
      </w:r>
      <w:r w:rsidRPr="003427E0">
        <w:rPr>
          <w:sz w:val="28"/>
          <w:szCs w:val="28"/>
        </w:rPr>
        <w:t xml:space="preserve"> М.С. денежные средства в сумме 8 000 рублей, которыми распорядился по своему личному усмотрению.</w:t>
      </w:r>
      <w:r>
        <w:rPr>
          <w:sz w:val="28"/>
          <w:szCs w:val="28"/>
        </w:rPr>
        <w:t xml:space="preserve"> </w:t>
      </w:r>
      <w:r w:rsidRPr="003427E0">
        <w:rPr>
          <w:sz w:val="28"/>
          <w:szCs w:val="28"/>
        </w:rPr>
        <w:t xml:space="preserve">В продолжении своего преступного умысла, 18.02.2026, в период времени </w:t>
      </w:r>
      <w:r w:rsidRPr="003427E0">
        <w:rPr>
          <w:sz w:val="28"/>
          <w:szCs w:val="28"/>
        </w:rPr>
        <w:tab/>
        <w:t xml:space="preserve">с 11 часов 30 минут до 11 часов 50 минут, Фролов В.М., реализуя свой преступный умысел, направленный на тайное хищение дизельного топлива, принадлежащего ООО «Сервисная компания «ПетроАльянс»», умышленно, находясь вблизи дома 82, расположенного по улице Магистральная, г. Пыть-Яха, ХМАО-Югры, преследуя корыстную цель направленную на тайное хищение дизельного топлива и извлечения незаконной прибыли, осознавая наступление общественно-опасных последствий, в виде причинения имущественного вреда собственнику, а именно ООО «Сервисная компания «ПетроАльянс»», умышленно по устной договоренности с </w:t>
      </w:r>
      <w:r w:rsidR="006C2D7E">
        <w:rPr>
          <w:sz w:val="28"/>
          <w:szCs w:val="28"/>
        </w:rPr>
        <w:t>М.</w:t>
      </w:r>
      <w:r w:rsidRPr="003427E0">
        <w:rPr>
          <w:sz w:val="28"/>
          <w:szCs w:val="28"/>
        </w:rPr>
        <w:t xml:space="preserve"> М.С., который находился в неведение о противоправном характере совершаемой сделки, передал последнему топливную карту № </w:t>
      </w:r>
      <w:r w:rsidR="006C2D7E">
        <w:rPr>
          <w:sz w:val="28"/>
          <w:szCs w:val="28"/>
        </w:rPr>
        <w:t>---</w:t>
      </w:r>
      <w:r w:rsidRPr="003427E0">
        <w:rPr>
          <w:sz w:val="28"/>
          <w:szCs w:val="28"/>
        </w:rPr>
        <w:t>, для осуществления покупки дизельного топлива на АЗС «</w:t>
      </w:r>
      <w:r w:rsidRPr="003427E0">
        <w:rPr>
          <w:sz w:val="28"/>
          <w:szCs w:val="28"/>
        </w:rPr>
        <w:t>Газпронефть</w:t>
      </w:r>
      <w:r w:rsidRPr="003427E0">
        <w:rPr>
          <w:sz w:val="28"/>
          <w:szCs w:val="28"/>
        </w:rPr>
        <w:t xml:space="preserve">» расположенной по адресу: улица Магистральная, д. 82, г. Пыть-Яха, ХМАО-Югры, после чего </w:t>
      </w:r>
      <w:r w:rsidR="008F7D94">
        <w:rPr>
          <w:sz w:val="28"/>
          <w:szCs w:val="28"/>
        </w:rPr>
        <w:t>М.</w:t>
      </w:r>
      <w:r w:rsidRPr="003427E0">
        <w:rPr>
          <w:sz w:val="28"/>
          <w:szCs w:val="28"/>
        </w:rPr>
        <w:t xml:space="preserve"> М.С., </w:t>
      </w:r>
      <w:r w:rsidRPr="003427E0">
        <w:rPr>
          <w:sz w:val="28"/>
          <w:szCs w:val="28"/>
        </w:rPr>
        <w:t xml:space="preserve">приобрел и оплатил дизельное топливо принадлежащее ООО «Сервисная компания «ПетроАльянс»», посредствам проведения оплаты топлива денежными средствами топливной карты № </w:t>
      </w:r>
      <w:r w:rsidR="006C2D7E">
        <w:rPr>
          <w:sz w:val="28"/>
          <w:szCs w:val="28"/>
        </w:rPr>
        <w:t>---</w:t>
      </w:r>
      <w:r w:rsidRPr="003427E0">
        <w:rPr>
          <w:sz w:val="28"/>
          <w:szCs w:val="28"/>
        </w:rPr>
        <w:t>, тем самым Фролов В.М. умышленно реализовал похищенное дизельное топливо объемом 200 литров, по цене 88 рублей 71 копейка за 1 литр, на сумму 17 742 рубля 00 копеек, принадлежащее ООО «Сервисная компания «ПетроАльянс»». В последствии получив от неустановленного лица денежные средства в сумме 8 000 рублей, которыми распорядился по своему личному усмотрению.</w:t>
      </w:r>
    </w:p>
    <w:p w:rsidR="003427E0" w:rsidRPr="003427E0" w:rsidP="00DF5F71" w14:paraId="27039354" w14:textId="77777777">
      <w:pPr>
        <w:ind w:firstLine="708"/>
        <w:jc w:val="both"/>
        <w:rPr>
          <w:sz w:val="28"/>
          <w:szCs w:val="28"/>
        </w:rPr>
      </w:pPr>
      <w:r w:rsidRPr="003427E0">
        <w:rPr>
          <w:sz w:val="28"/>
          <w:szCs w:val="28"/>
        </w:rPr>
        <w:t>В результате своих преступных действий Фролов В.М. совершил тайное хищение дизельного топлива в количестве 400 литров на общую сумму 35 484 рубля 00 копейки, причинив ООО «Сервисная компания «ПетроАльянс»», не значительный материальный ущерб на указанную сумму.</w:t>
      </w:r>
    </w:p>
    <w:p w:rsidR="00292DD7" w:rsidRPr="008C5474" w:rsidP="00DF5F71" w14:paraId="4F37B57D" w14:textId="77777777">
      <w:pPr>
        <w:pStyle w:val="NormalWeb"/>
        <w:shd w:val="clear" w:color="auto" w:fill="FFFFFF"/>
        <w:ind w:firstLine="720"/>
        <w:jc w:val="both"/>
        <w:rPr>
          <w:sz w:val="28"/>
          <w:szCs w:val="28"/>
        </w:rPr>
      </w:pPr>
      <w:r w:rsidRPr="008C5474">
        <w:rPr>
          <w:sz w:val="28"/>
          <w:szCs w:val="28"/>
        </w:rPr>
        <w:t xml:space="preserve">При ознакомлении с материалами уголовного дела </w:t>
      </w:r>
      <w:r w:rsidR="003427E0">
        <w:rPr>
          <w:sz w:val="28"/>
          <w:szCs w:val="28"/>
        </w:rPr>
        <w:t>Фроловым В.М.</w:t>
      </w:r>
      <w:r w:rsidR="008946BA">
        <w:rPr>
          <w:sz w:val="28"/>
          <w:szCs w:val="28"/>
        </w:rPr>
        <w:t xml:space="preserve"> </w:t>
      </w:r>
      <w:r w:rsidRPr="008C5474">
        <w:rPr>
          <w:sz w:val="28"/>
          <w:szCs w:val="28"/>
        </w:rPr>
        <w:t>было заявлено ходатайство о рассмотрении дела в порядке особого судебного разбирательства.</w:t>
      </w:r>
    </w:p>
    <w:p w:rsidR="00292DD7" w:rsidRPr="008C5474" w:rsidP="009C05E1" w14:paraId="273A4A30" w14:textId="77777777">
      <w:pPr>
        <w:pStyle w:val="NormalWeb"/>
        <w:shd w:val="clear" w:color="auto" w:fill="FFFFFF"/>
        <w:ind w:firstLine="720"/>
        <w:jc w:val="both"/>
        <w:rPr>
          <w:sz w:val="28"/>
          <w:szCs w:val="28"/>
        </w:rPr>
      </w:pPr>
      <w:r>
        <w:rPr>
          <w:sz w:val="28"/>
          <w:szCs w:val="28"/>
        </w:rPr>
        <w:t>В судебном заседании подсудимый</w:t>
      </w:r>
      <w:r w:rsidRPr="008C5474">
        <w:rPr>
          <w:sz w:val="28"/>
          <w:szCs w:val="28"/>
        </w:rPr>
        <w:t xml:space="preserve"> данное ходатайство поддержал</w:t>
      </w:r>
      <w:r w:rsidRPr="008C5474" w:rsidR="000F5D68">
        <w:rPr>
          <w:sz w:val="28"/>
          <w:szCs w:val="28"/>
        </w:rPr>
        <w:t xml:space="preserve"> и подтвердил</w:t>
      </w:r>
      <w:r>
        <w:rPr>
          <w:sz w:val="28"/>
          <w:szCs w:val="28"/>
        </w:rPr>
        <w:t>, что обвинение ему</w:t>
      </w:r>
      <w:r w:rsidRPr="008C5474">
        <w:rPr>
          <w:sz w:val="28"/>
          <w:szCs w:val="28"/>
        </w:rPr>
        <w:t xml:space="preserve"> понятно и он с ним согл</w:t>
      </w:r>
      <w:r w:rsidR="008946BA">
        <w:rPr>
          <w:sz w:val="28"/>
          <w:szCs w:val="28"/>
        </w:rPr>
        <w:t>ас</w:t>
      </w:r>
      <w:r>
        <w:rPr>
          <w:sz w:val="28"/>
          <w:szCs w:val="28"/>
        </w:rPr>
        <w:t>ен</w:t>
      </w:r>
      <w:r w:rsidRPr="008C5474" w:rsidR="00786843">
        <w:rPr>
          <w:sz w:val="28"/>
          <w:szCs w:val="28"/>
        </w:rPr>
        <w:t>. Вину в совершении преступления</w:t>
      </w:r>
      <w:r w:rsidRPr="008C5474">
        <w:rPr>
          <w:sz w:val="28"/>
          <w:szCs w:val="28"/>
        </w:rPr>
        <w:t xml:space="preserve"> признает полностью, в том числе он понимает фактические обстоятельства содеянного, форму вины, мотив совершения деяния и его юридическую</w:t>
      </w:r>
      <w:r w:rsidRPr="008C5474" w:rsidR="00786843">
        <w:rPr>
          <w:sz w:val="28"/>
          <w:szCs w:val="28"/>
        </w:rPr>
        <w:t xml:space="preserve"> оценку</w:t>
      </w:r>
      <w:r w:rsidRPr="008C5474" w:rsidR="000F5D68">
        <w:rPr>
          <w:sz w:val="28"/>
          <w:szCs w:val="28"/>
        </w:rPr>
        <w:t>, с ними соглашается</w:t>
      </w:r>
      <w:r w:rsidRPr="008C5474" w:rsidR="00786843">
        <w:rPr>
          <w:sz w:val="28"/>
          <w:szCs w:val="28"/>
        </w:rPr>
        <w:t>. Ходатайство заявлено</w:t>
      </w:r>
      <w:r w:rsidRPr="008C5474">
        <w:rPr>
          <w:sz w:val="28"/>
          <w:szCs w:val="28"/>
        </w:rPr>
        <w:t xml:space="preserve"> добровольно, после проведения консультации с защитником, он осознает последствия постановления приговора без проведения судебного разбирательства: понимает, что он будет основан исключительно на тех доказательствах, которые имеются в материалах дела; не сможет быть обжалован в апелляционном порядке из-за несоответствия изложенных в нем выводов фактическим обстоятельствам уголовного </w:t>
      </w:r>
      <w:r w:rsidRPr="008C5474" w:rsidR="000F5D68">
        <w:rPr>
          <w:sz w:val="28"/>
          <w:szCs w:val="28"/>
        </w:rPr>
        <w:t>дела, а так же знает, что</w:t>
      </w:r>
      <w:r w:rsidRPr="008C5474">
        <w:rPr>
          <w:sz w:val="28"/>
          <w:szCs w:val="28"/>
        </w:rPr>
        <w:t xml:space="preserve"> наказание</w:t>
      </w:r>
      <w:r w:rsidRPr="008C5474" w:rsidR="000F5D68">
        <w:rPr>
          <w:sz w:val="28"/>
          <w:szCs w:val="28"/>
        </w:rPr>
        <w:t>, в случае его назначения,</w:t>
      </w:r>
      <w:r w:rsidRPr="008C5474">
        <w:rPr>
          <w:sz w:val="28"/>
          <w:szCs w:val="28"/>
        </w:rPr>
        <w:t xml:space="preserve"> не будет превышать двух третей максимального срока или размера наиболее строгого вида наказания, предусмотренного санкцией статьи, устанавливающей уголовную ответственность за деяние, с</w:t>
      </w:r>
      <w:r w:rsidR="00635F9F">
        <w:rPr>
          <w:sz w:val="28"/>
          <w:szCs w:val="28"/>
        </w:rPr>
        <w:t xml:space="preserve"> обвинением в совершении которого</w:t>
      </w:r>
      <w:r>
        <w:rPr>
          <w:sz w:val="28"/>
          <w:szCs w:val="28"/>
        </w:rPr>
        <w:t xml:space="preserve"> подсудимый</w:t>
      </w:r>
      <w:r w:rsidR="008946BA">
        <w:rPr>
          <w:sz w:val="28"/>
          <w:szCs w:val="28"/>
        </w:rPr>
        <w:t xml:space="preserve"> согласил</w:t>
      </w:r>
      <w:r>
        <w:rPr>
          <w:sz w:val="28"/>
          <w:szCs w:val="28"/>
        </w:rPr>
        <w:t>ся</w:t>
      </w:r>
      <w:r w:rsidRPr="008C5474">
        <w:rPr>
          <w:sz w:val="28"/>
          <w:szCs w:val="28"/>
        </w:rPr>
        <w:t>.</w:t>
      </w:r>
    </w:p>
    <w:p w:rsidR="008946BA" w:rsidRPr="008C5474" w:rsidP="00292DD7" w14:paraId="023CDBBF" w14:textId="77777777">
      <w:pPr>
        <w:pStyle w:val="NormalWeb"/>
        <w:shd w:val="clear" w:color="auto" w:fill="FFFFFF"/>
        <w:ind w:firstLine="720"/>
        <w:jc w:val="both"/>
        <w:rPr>
          <w:sz w:val="28"/>
          <w:szCs w:val="28"/>
        </w:rPr>
      </w:pPr>
      <w:r w:rsidRPr="008C5474">
        <w:rPr>
          <w:sz w:val="28"/>
          <w:szCs w:val="28"/>
        </w:rPr>
        <w:t>Государственный обвинитель</w:t>
      </w:r>
      <w:r w:rsidRPr="008C5474" w:rsidR="000F5D68">
        <w:rPr>
          <w:sz w:val="28"/>
          <w:szCs w:val="28"/>
        </w:rPr>
        <w:t xml:space="preserve">, </w:t>
      </w:r>
      <w:r w:rsidRPr="008C5474">
        <w:rPr>
          <w:sz w:val="28"/>
          <w:szCs w:val="28"/>
        </w:rPr>
        <w:t xml:space="preserve">защитник </w:t>
      </w:r>
      <w:r w:rsidR="003427E0">
        <w:rPr>
          <w:sz w:val="28"/>
          <w:szCs w:val="28"/>
        </w:rPr>
        <w:t>подсудимого</w:t>
      </w:r>
      <w:r w:rsidRPr="008C5474" w:rsidR="000F5D68">
        <w:rPr>
          <w:sz w:val="28"/>
          <w:szCs w:val="28"/>
        </w:rPr>
        <w:t xml:space="preserve"> </w:t>
      </w:r>
      <w:r w:rsidRPr="008C5474">
        <w:rPr>
          <w:sz w:val="28"/>
          <w:szCs w:val="28"/>
        </w:rPr>
        <w:t>не возражали против рассмотрения уголов</w:t>
      </w:r>
      <w:r w:rsidR="003427E0">
        <w:rPr>
          <w:sz w:val="28"/>
          <w:szCs w:val="28"/>
        </w:rPr>
        <w:t>ного дела в отношении подсудимого</w:t>
      </w:r>
      <w:r w:rsidRPr="008C5474">
        <w:rPr>
          <w:sz w:val="28"/>
          <w:szCs w:val="28"/>
        </w:rPr>
        <w:t xml:space="preserve"> с применением особого порядка вынесения судебного решения. </w:t>
      </w:r>
      <w:r>
        <w:rPr>
          <w:sz w:val="28"/>
          <w:szCs w:val="28"/>
        </w:rPr>
        <w:t xml:space="preserve">Представитель потерпевшего юридического лица извещен о времени и месте рассмотрения дела, на судебное заседание не явился, возражений о рассмотрении дела в особом порядке не заявил, с учетом мнения явившихся участников производства по делу принято решение о рассмотрении дела в его отсутствие. </w:t>
      </w:r>
    </w:p>
    <w:p w:rsidR="007C45BE" w:rsidRPr="008C5474" w:rsidP="00292DD7" w14:paraId="73C6ECB9" w14:textId="77777777">
      <w:pPr>
        <w:pStyle w:val="NormalWeb"/>
        <w:shd w:val="clear" w:color="auto" w:fill="FFFFFF"/>
        <w:ind w:firstLine="720"/>
        <w:jc w:val="both"/>
        <w:rPr>
          <w:sz w:val="28"/>
          <w:szCs w:val="28"/>
        </w:rPr>
      </w:pPr>
      <w:r w:rsidRPr="008C5474">
        <w:rPr>
          <w:sz w:val="28"/>
          <w:szCs w:val="28"/>
        </w:rPr>
        <w:t>Мировой судья приходит к выводу, что</w:t>
      </w:r>
      <w:r w:rsidRPr="008C5474" w:rsidR="00786843">
        <w:rPr>
          <w:sz w:val="28"/>
          <w:szCs w:val="28"/>
        </w:rPr>
        <w:t xml:space="preserve"> </w:t>
      </w:r>
      <w:r w:rsidR="003427E0">
        <w:rPr>
          <w:sz w:val="28"/>
          <w:szCs w:val="28"/>
        </w:rPr>
        <w:t>обвинение, с которым согласился</w:t>
      </w:r>
      <w:r w:rsidRPr="008C5474">
        <w:rPr>
          <w:sz w:val="28"/>
          <w:szCs w:val="28"/>
        </w:rPr>
        <w:t xml:space="preserve"> подсудим</w:t>
      </w:r>
      <w:r w:rsidR="003427E0">
        <w:rPr>
          <w:sz w:val="28"/>
          <w:szCs w:val="28"/>
        </w:rPr>
        <w:t>ый</w:t>
      </w:r>
      <w:r w:rsidRPr="008C5474">
        <w:rPr>
          <w:sz w:val="28"/>
          <w:szCs w:val="28"/>
        </w:rPr>
        <w:t>, обоснованно и подтверждено предоставленн</w:t>
      </w:r>
      <w:r w:rsidR="003427E0">
        <w:rPr>
          <w:sz w:val="28"/>
          <w:szCs w:val="28"/>
        </w:rPr>
        <w:t>ыми доказательствами; подсудимый</w:t>
      </w:r>
      <w:r w:rsidRPr="008C5474">
        <w:rPr>
          <w:sz w:val="28"/>
          <w:szCs w:val="28"/>
        </w:rPr>
        <w:t xml:space="preserve"> понимает существо предъявленного обвинения и соглашается с ним в полном объеме; он своевременно, добровольно и в присутствии защитника заявил ходатайство об особом порядке; осознает харак</w:t>
      </w:r>
      <w:r w:rsidR="003427E0">
        <w:rPr>
          <w:sz w:val="28"/>
          <w:szCs w:val="28"/>
        </w:rPr>
        <w:t>тер и последствия заявленного им</w:t>
      </w:r>
      <w:r w:rsidRPr="008C5474">
        <w:rPr>
          <w:sz w:val="28"/>
          <w:szCs w:val="28"/>
        </w:rPr>
        <w:t xml:space="preserve"> ходатайства; государственным обвинителем и </w:t>
      </w:r>
      <w:r w:rsidR="0038124B">
        <w:rPr>
          <w:sz w:val="28"/>
          <w:szCs w:val="28"/>
        </w:rPr>
        <w:t xml:space="preserve">представителем </w:t>
      </w:r>
      <w:r w:rsidRPr="008C5474">
        <w:rPr>
          <w:sz w:val="28"/>
          <w:szCs w:val="28"/>
        </w:rPr>
        <w:t>потерпевш</w:t>
      </w:r>
      <w:r w:rsidR="0038124B">
        <w:rPr>
          <w:sz w:val="28"/>
          <w:szCs w:val="28"/>
        </w:rPr>
        <w:t>его юридического лица</w:t>
      </w:r>
      <w:r w:rsidRPr="008C5474">
        <w:rPr>
          <w:sz w:val="28"/>
          <w:szCs w:val="28"/>
        </w:rPr>
        <w:t xml:space="preserve"> не высказано возражений против рассмотрения дела в особом порядке. Мировой судья удостоверился в соблюдении </w:t>
      </w:r>
      <w:r w:rsidRPr="008C5474">
        <w:rPr>
          <w:sz w:val="28"/>
          <w:szCs w:val="28"/>
        </w:rPr>
        <w:t xml:space="preserve">установленных законном условий, в связи с чем, имеются </w:t>
      </w:r>
      <w:r w:rsidRPr="008C5474">
        <w:rPr>
          <w:sz w:val="28"/>
          <w:szCs w:val="28"/>
        </w:rPr>
        <w:t>основания</w:t>
      </w:r>
      <w:r w:rsidRPr="008C5474">
        <w:rPr>
          <w:sz w:val="28"/>
          <w:szCs w:val="28"/>
        </w:rPr>
        <w:t xml:space="preserve"> предусмотренные законом, для постановления обвинительного приговора без проведения судебного разбирательства. </w:t>
      </w:r>
    </w:p>
    <w:p w:rsidR="00292DD7" w:rsidRPr="008946BA" w:rsidP="006225EB" w14:paraId="31747A35" w14:textId="77777777">
      <w:pPr>
        <w:ind w:firstLine="720"/>
        <w:jc w:val="both"/>
        <w:rPr>
          <w:bCs/>
          <w:sz w:val="28"/>
          <w:szCs w:val="28"/>
        </w:rPr>
      </w:pPr>
      <w:r w:rsidRPr="008946BA">
        <w:rPr>
          <w:rFonts w:eastAsia="MS Mincho"/>
          <w:sz w:val="28"/>
          <w:szCs w:val="28"/>
        </w:rPr>
        <w:t>Действия</w:t>
      </w:r>
      <w:r w:rsidRPr="008946BA" w:rsidR="0093254C">
        <w:rPr>
          <w:rFonts w:eastAsia="MS Mincho"/>
          <w:sz w:val="28"/>
          <w:szCs w:val="28"/>
        </w:rPr>
        <w:t xml:space="preserve"> подсудимо</w:t>
      </w:r>
      <w:r w:rsidR="003427E0">
        <w:rPr>
          <w:rFonts w:eastAsia="MS Mincho"/>
          <w:sz w:val="28"/>
          <w:szCs w:val="28"/>
        </w:rPr>
        <w:t>го</w:t>
      </w:r>
      <w:r w:rsidRPr="008946BA" w:rsidR="00DD6F29">
        <w:rPr>
          <w:rFonts w:eastAsia="MS Mincho"/>
          <w:sz w:val="28"/>
          <w:szCs w:val="28"/>
        </w:rPr>
        <w:t xml:space="preserve"> </w:t>
      </w:r>
      <w:r w:rsidRPr="008946BA" w:rsidR="006E5CC1">
        <w:rPr>
          <w:rFonts w:eastAsia="MS Mincho"/>
          <w:sz w:val="28"/>
          <w:szCs w:val="28"/>
        </w:rPr>
        <w:t>мировой судья</w:t>
      </w:r>
      <w:r w:rsidRPr="008946BA" w:rsidR="003716B9">
        <w:rPr>
          <w:rFonts w:eastAsia="MS Mincho"/>
          <w:sz w:val="28"/>
          <w:szCs w:val="28"/>
        </w:rPr>
        <w:t xml:space="preserve"> квалифицирует </w:t>
      </w:r>
      <w:r w:rsidRPr="008946BA" w:rsidR="00E3001E">
        <w:rPr>
          <w:rFonts w:eastAsia="MS Mincho"/>
          <w:sz w:val="28"/>
          <w:szCs w:val="28"/>
        </w:rPr>
        <w:t>по</w:t>
      </w:r>
      <w:r w:rsidRPr="008946BA" w:rsidR="001F473D">
        <w:rPr>
          <w:rFonts w:eastAsia="MS Mincho"/>
          <w:sz w:val="28"/>
          <w:szCs w:val="28"/>
        </w:rPr>
        <w:t xml:space="preserve"> </w:t>
      </w:r>
      <w:r w:rsidRPr="008946BA" w:rsidR="000F5D68">
        <w:rPr>
          <w:bCs/>
          <w:sz w:val="28"/>
          <w:szCs w:val="28"/>
        </w:rPr>
        <w:t xml:space="preserve">ч. 1 ст. </w:t>
      </w:r>
      <w:r w:rsidRPr="008946BA" w:rsidR="008946BA">
        <w:rPr>
          <w:bCs/>
          <w:sz w:val="28"/>
          <w:szCs w:val="28"/>
        </w:rPr>
        <w:t>158</w:t>
      </w:r>
      <w:r w:rsidRPr="008946BA" w:rsidR="00786843">
        <w:rPr>
          <w:bCs/>
          <w:sz w:val="28"/>
          <w:szCs w:val="28"/>
        </w:rPr>
        <w:t xml:space="preserve"> УК РФ -</w:t>
      </w:r>
      <w:r w:rsidRPr="008946BA" w:rsidR="000F5D68">
        <w:rPr>
          <w:sz w:val="28"/>
          <w:szCs w:val="28"/>
        </w:rPr>
        <w:t xml:space="preserve"> </w:t>
      </w:r>
      <w:r w:rsidRPr="008946BA" w:rsidR="008946BA">
        <w:rPr>
          <w:bCs/>
          <w:sz w:val="28"/>
          <w:szCs w:val="28"/>
        </w:rPr>
        <w:t>кража, то есть тайное хищение чужого имущества</w:t>
      </w:r>
      <w:r w:rsidRPr="008946BA">
        <w:rPr>
          <w:bCs/>
          <w:sz w:val="28"/>
          <w:szCs w:val="28"/>
        </w:rPr>
        <w:t>.</w:t>
      </w:r>
    </w:p>
    <w:p w:rsidR="005D7FFB" w:rsidRPr="008C5474" w:rsidP="00E11B14" w14:paraId="5C811D8B" w14:textId="77777777">
      <w:pPr>
        <w:jc w:val="both"/>
        <w:rPr>
          <w:rFonts w:eastAsia="MS Mincho"/>
          <w:sz w:val="28"/>
          <w:szCs w:val="28"/>
        </w:rPr>
      </w:pPr>
      <w:r w:rsidRPr="008946BA">
        <w:rPr>
          <w:rFonts w:eastAsia="MS Mincho"/>
          <w:sz w:val="28"/>
          <w:szCs w:val="28"/>
        </w:rPr>
        <w:tab/>
        <w:t xml:space="preserve">Оснований для прекращения дела </w:t>
      </w:r>
      <w:r w:rsidRPr="008946BA" w:rsidR="00106A5C">
        <w:rPr>
          <w:rFonts w:eastAsia="MS Mincho"/>
          <w:sz w:val="28"/>
          <w:szCs w:val="28"/>
        </w:rPr>
        <w:t>или освобождения</w:t>
      </w:r>
      <w:r w:rsidRPr="008C5474" w:rsidR="00106A5C">
        <w:rPr>
          <w:rFonts w:eastAsia="MS Mincho"/>
          <w:sz w:val="28"/>
          <w:szCs w:val="28"/>
        </w:rPr>
        <w:t xml:space="preserve"> от наказания</w:t>
      </w:r>
      <w:r w:rsidR="003427E0">
        <w:rPr>
          <w:rFonts w:eastAsia="MS Mincho"/>
          <w:sz w:val="28"/>
          <w:szCs w:val="28"/>
        </w:rPr>
        <w:t xml:space="preserve"> </w:t>
      </w:r>
      <w:r w:rsidRPr="008C5474">
        <w:rPr>
          <w:rFonts w:eastAsia="MS Mincho"/>
          <w:sz w:val="28"/>
          <w:szCs w:val="28"/>
        </w:rPr>
        <w:t xml:space="preserve">мировой судья не усматривает. </w:t>
      </w:r>
    </w:p>
    <w:p w:rsidR="00E11B14" w:rsidRPr="008C5474" w:rsidP="005D7FFB" w14:paraId="6057329D" w14:textId="77777777">
      <w:pPr>
        <w:ind w:firstLine="720"/>
        <w:jc w:val="both"/>
        <w:rPr>
          <w:sz w:val="28"/>
          <w:szCs w:val="28"/>
        </w:rPr>
      </w:pPr>
      <w:r w:rsidRPr="008C5474">
        <w:rPr>
          <w:sz w:val="28"/>
          <w:szCs w:val="28"/>
        </w:rPr>
        <w:t xml:space="preserve">При </w:t>
      </w:r>
      <w:r w:rsidRPr="008C5474" w:rsidR="00292DD7">
        <w:rPr>
          <w:sz w:val="28"/>
          <w:szCs w:val="28"/>
        </w:rPr>
        <w:t>назначении наказания по</w:t>
      </w:r>
      <w:r w:rsidR="003427E0">
        <w:rPr>
          <w:sz w:val="28"/>
          <w:szCs w:val="28"/>
        </w:rPr>
        <w:t>дсудимому</w:t>
      </w:r>
      <w:r w:rsidRPr="008C5474">
        <w:rPr>
          <w:sz w:val="28"/>
          <w:szCs w:val="28"/>
        </w:rPr>
        <w:t xml:space="preserve"> мировой судья учитывает характер и степень общественной опасности преступления и личность виновного, в том числе обстоятельства, смягчающие и отягчающие наказание, а также влияние назначенного нака</w:t>
      </w:r>
      <w:r w:rsidR="00CF77AB">
        <w:rPr>
          <w:sz w:val="28"/>
          <w:szCs w:val="28"/>
        </w:rPr>
        <w:t>зания на исправление осужденного</w:t>
      </w:r>
      <w:r w:rsidRPr="008C5474">
        <w:rPr>
          <w:sz w:val="28"/>
          <w:szCs w:val="28"/>
        </w:rPr>
        <w:t xml:space="preserve"> и на условия жиз</w:t>
      </w:r>
      <w:r w:rsidR="00CF77AB">
        <w:rPr>
          <w:sz w:val="28"/>
          <w:szCs w:val="28"/>
        </w:rPr>
        <w:t>ни его</w:t>
      </w:r>
      <w:r w:rsidRPr="008C5474">
        <w:rPr>
          <w:sz w:val="28"/>
          <w:szCs w:val="28"/>
        </w:rPr>
        <w:t xml:space="preserve"> семьи</w:t>
      </w:r>
      <w:r w:rsidRPr="008C5474" w:rsidR="00132DFD">
        <w:rPr>
          <w:sz w:val="28"/>
          <w:szCs w:val="28"/>
        </w:rPr>
        <w:t>.</w:t>
      </w:r>
    </w:p>
    <w:p w:rsidR="009A0DA0" w:rsidRPr="008C5474" w:rsidP="00DF5F71" w14:paraId="0C3D9811" w14:textId="77777777">
      <w:pPr>
        <w:ind w:firstLine="720"/>
        <w:jc w:val="both"/>
        <w:rPr>
          <w:sz w:val="28"/>
          <w:szCs w:val="28"/>
        </w:rPr>
      </w:pPr>
      <w:r w:rsidRPr="008C5474">
        <w:rPr>
          <w:sz w:val="28"/>
          <w:szCs w:val="28"/>
        </w:rPr>
        <w:t>Оценив</w:t>
      </w:r>
      <w:r w:rsidR="00560608">
        <w:rPr>
          <w:sz w:val="28"/>
          <w:szCs w:val="28"/>
        </w:rPr>
        <w:t>ая данные о личности подсудимого</w:t>
      </w:r>
      <w:r w:rsidRPr="008C5474">
        <w:rPr>
          <w:sz w:val="28"/>
          <w:szCs w:val="28"/>
        </w:rPr>
        <w:t xml:space="preserve">, мировой судья учитывает, что </w:t>
      </w:r>
      <w:r w:rsidR="003427E0">
        <w:rPr>
          <w:sz w:val="28"/>
          <w:szCs w:val="28"/>
        </w:rPr>
        <w:t>подсудимый</w:t>
      </w:r>
      <w:r w:rsidRPr="008C5474" w:rsidR="0093254C">
        <w:rPr>
          <w:sz w:val="28"/>
          <w:szCs w:val="28"/>
        </w:rPr>
        <w:t xml:space="preserve"> </w:t>
      </w:r>
      <w:r w:rsidR="003427E0">
        <w:rPr>
          <w:sz w:val="28"/>
          <w:szCs w:val="28"/>
        </w:rPr>
        <w:t xml:space="preserve">трудоспособен, </w:t>
      </w:r>
      <w:r w:rsidRPr="008C5474" w:rsidR="00786843">
        <w:rPr>
          <w:sz w:val="28"/>
          <w:szCs w:val="28"/>
        </w:rPr>
        <w:t>о налич</w:t>
      </w:r>
      <w:r w:rsidR="00CF77AB">
        <w:rPr>
          <w:sz w:val="28"/>
          <w:szCs w:val="28"/>
        </w:rPr>
        <w:t>ии тяжких заболеваний не заявил</w:t>
      </w:r>
      <w:r w:rsidRPr="008C5474" w:rsidR="00786843">
        <w:rPr>
          <w:sz w:val="28"/>
          <w:szCs w:val="28"/>
        </w:rPr>
        <w:t>,</w:t>
      </w:r>
      <w:r w:rsidRPr="008C5474" w:rsidR="002358E7">
        <w:rPr>
          <w:sz w:val="28"/>
          <w:szCs w:val="28"/>
        </w:rPr>
        <w:t xml:space="preserve"> </w:t>
      </w:r>
      <w:r w:rsidR="008946BA">
        <w:rPr>
          <w:sz w:val="28"/>
          <w:szCs w:val="28"/>
        </w:rPr>
        <w:t>сооб</w:t>
      </w:r>
      <w:r w:rsidR="003427E0">
        <w:rPr>
          <w:sz w:val="28"/>
          <w:szCs w:val="28"/>
        </w:rPr>
        <w:t>щила о намерении трудоустройств</w:t>
      </w:r>
      <w:r w:rsidR="008946BA">
        <w:rPr>
          <w:sz w:val="28"/>
          <w:szCs w:val="28"/>
        </w:rPr>
        <w:t xml:space="preserve">, </w:t>
      </w:r>
      <w:r w:rsidR="003427E0">
        <w:rPr>
          <w:sz w:val="28"/>
          <w:szCs w:val="28"/>
        </w:rPr>
        <w:t xml:space="preserve">ранее не судим, привлекался к </w:t>
      </w:r>
      <w:r w:rsidR="008A297A">
        <w:rPr>
          <w:sz w:val="28"/>
          <w:szCs w:val="28"/>
        </w:rPr>
        <w:t>административной</w:t>
      </w:r>
      <w:r w:rsidR="003427E0">
        <w:rPr>
          <w:sz w:val="28"/>
          <w:szCs w:val="28"/>
        </w:rPr>
        <w:t xml:space="preserve"> </w:t>
      </w:r>
      <w:r w:rsidR="008A297A">
        <w:rPr>
          <w:sz w:val="28"/>
          <w:szCs w:val="28"/>
        </w:rPr>
        <w:t>ответственности</w:t>
      </w:r>
      <w:r w:rsidR="003427E0">
        <w:rPr>
          <w:sz w:val="28"/>
          <w:szCs w:val="28"/>
        </w:rPr>
        <w:t xml:space="preserve"> незначительное </w:t>
      </w:r>
      <w:r w:rsidR="008A297A">
        <w:rPr>
          <w:sz w:val="28"/>
          <w:szCs w:val="28"/>
        </w:rPr>
        <w:t>количество</w:t>
      </w:r>
      <w:r w:rsidR="003427E0">
        <w:rPr>
          <w:sz w:val="28"/>
          <w:szCs w:val="28"/>
        </w:rPr>
        <w:t xml:space="preserve"> раз за только за нарушения Правил дорожного движения, </w:t>
      </w:r>
      <w:r w:rsidR="008946BA">
        <w:rPr>
          <w:sz w:val="28"/>
          <w:szCs w:val="28"/>
        </w:rPr>
        <w:t>имеет</w:t>
      </w:r>
      <w:r w:rsidR="003427E0">
        <w:rPr>
          <w:sz w:val="28"/>
          <w:szCs w:val="28"/>
        </w:rPr>
        <w:t xml:space="preserve"> на фактическом иждивении </w:t>
      </w:r>
      <w:r w:rsidR="008A297A">
        <w:rPr>
          <w:sz w:val="28"/>
          <w:szCs w:val="28"/>
        </w:rPr>
        <w:t>совершеннолетнею</w:t>
      </w:r>
      <w:r w:rsidR="003427E0">
        <w:rPr>
          <w:sz w:val="28"/>
          <w:szCs w:val="28"/>
        </w:rPr>
        <w:t xml:space="preserve"> дочь – не работающую студентку очного отделения ВУЗа, выразил намерение погасить вред от преступления, </w:t>
      </w:r>
      <w:r w:rsidR="00DF5F71">
        <w:rPr>
          <w:sz w:val="28"/>
          <w:szCs w:val="28"/>
        </w:rPr>
        <w:t xml:space="preserve">на досудебной стадии давал последовательные признательные показания, </w:t>
      </w:r>
      <w:r w:rsidR="008A297A">
        <w:rPr>
          <w:sz w:val="28"/>
          <w:szCs w:val="28"/>
        </w:rPr>
        <w:t xml:space="preserve">способствовал </w:t>
      </w:r>
      <w:r w:rsidR="00DF5F71">
        <w:rPr>
          <w:sz w:val="28"/>
          <w:szCs w:val="28"/>
        </w:rPr>
        <w:t xml:space="preserve">раскрытию и </w:t>
      </w:r>
      <w:r w:rsidR="008A297A">
        <w:rPr>
          <w:sz w:val="28"/>
          <w:szCs w:val="28"/>
        </w:rPr>
        <w:t>расследованию преступления</w:t>
      </w:r>
      <w:r w:rsidR="00560608">
        <w:rPr>
          <w:sz w:val="28"/>
          <w:szCs w:val="28"/>
        </w:rPr>
        <w:t>,</w:t>
      </w:r>
      <w:r w:rsidR="008A297A">
        <w:rPr>
          <w:sz w:val="28"/>
          <w:szCs w:val="28"/>
        </w:rPr>
        <w:t xml:space="preserve"> в том числе обеспечивая возможность проверить свои признательные показания на месте, </w:t>
      </w:r>
      <w:r w:rsidRPr="008C5474" w:rsidR="007B7153">
        <w:rPr>
          <w:sz w:val="28"/>
          <w:szCs w:val="28"/>
        </w:rPr>
        <w:t>по месту жительства</w:t>
      </w:r>
      <w:r w:rsidRPr="008C5474" w:rsidR="00786843">
        <w:rPr>
          <w:sz w:val="28"/>
          <w:szCs w:val="28"/>
        </w:rPr>
        <w:t xml:space="preserve"> </w:t>
      </w:r>
      <w:r w:rsidR="008946BA">
        <w:rPr>
          <w:sz w:val="28"/>
          <w:szCs w:val="28"/>
        </w:rPr>
        <w:t xml:space="preserve"> характеризуется </w:t>
      </w:r>
      <w:r w:rsidR="008A297A">
        <w:rPr>
          <w:sz w:val="28"/>
          <w:szCs w:val="28"/>
        </w:rPr>
        <w:t xml:space="preserve">положительно, </w:t>
      </w:r>
      <w:r w:rsidRPr="008C5474" w:rsidR="000F5D68">
        <w:rPr>
          <w:sz w:val="28"/>
          <w:szCs w:val="28"/>
        </w:rPr>
        <w:t xml:space="preserve">что совершенное </w:t>
      </w:r>
      <w:r w:rsidRPr="008C5474" w:rsidR="007B7153">
        <w:rPr>
          <w:sz w:val="28"/>
          <w:szCs w:val="28"/>
        </w:rPr>
        <w:t>преступление отнесено</w:t>
      </w:r>
      <w:r w:rsidRPr="008C5474">
        <w:rPr>
          <w:sz w:val="28"/>
          <w:szCs w:val="28"/>
        </w:rPr>
        <w:t xml:space="preserve"> законодателем к категории преступлений небольшой тяжести</w:t>
      </w:r>
      <w:r w:rsidRPr="008C5474" w:rsidR="007B7153">
        <w:rPr>
          <w:sz w:val="28"/>
          <w:szCs w:val="28"/>
        </w:rPr>
        <w:t xml:space="preserve">. </w:t>
      </w:r>
    </w:p>
    <w:p w:rsidR="00283BE7" w:rsidRPr="008C5474" w:rsidP="00850719" w14:paraId="31FF6E49" w14:textId="77777777">
      <w:pPr>
        <w:jc w:val="both"/>
        <w:rPr>
          <w:sz w:val="28"/>
          <w:szCs w:val="28"/>
        </w:rPr>
      </w:pPr>
      <w:r w:rsidRPr="008C5474">
        <w:rPr>
          <w:sz w:val="28"/>
          <w:szCs w:val="28"/>
        </w:rPr>
        <w:tab/>
        <w:t>К обстоятельствам, смягчаю</w:t>
      </w:r>
      <w:r w:rsidRPr="008C5474" w:rsidR="007B7153">
        <w:rPr>
          <w:sz w:val="28"/>
          <w:szCs w:val="28"/>
        </w:rPr>
        <w:t>щим наказание, в соответствии с</w:t>
      </w:r>
      <w:r w:rsidRPr="008C5474" w:rsidR="006573E9">
        <w:rPr>
          <w:sz w:val="28"/>
          <w:szCs w:val="28"/>
        </w:rPr>
        <w:t xml:space="preserve"> </w:t>
      </w:r>
      <w:r w:rsidRPr="008C5474" w:rsidR="00431620">
        <w:rPr>
          <w:sz w:val="28"/>
          <w:szCs w:val="28"/>
        </w:rPr>
        <w:t xml:space="preserve">п. «и» </w:t>
      </w:r>
      <w:r w:rsidRPr="008C5474" w:rsidR="006573E9">
        <w:rPr>
          <w:sz w:val="28"/>
          <w:szCs w:val="28"/>
        </w:rPr>
        <w:t xml:space="preserve">ч. </w:t>
      </w:r>
      <w:r w:rsidRPr="008C5474" w:rsidR="00431620">
        <w:rPr>
          <w:sz w:val="28"/>
          <w:szCs w:val="28"/>
        </w:rPr>
        <w:t>1</w:t>
      </w:r>
      <w:r w:rsidRPr="008C5474" w:rsidR="006573E9">
        <w:rPr>
          <w:sz w:val="28"/>
          <w:szCs w:val="28"/>
        </w:rPr>
        <w:t xml:space="preserve"> ст. 61</w:t>
      </w:r>
      <w:r w:rsidRPr="008C5474">
        <w:rPr>
          <w:sz w:val="28"/>
          <w:szCs w:val="28"/>
        </w:rPr>
        <w:t xml:space="preserve"> УК РФ, </w:t>
      </w:r>
      <w:r w:rsidR="00DF5F71">
        <w:rPr>
          <w:sz w:val="28"/>
          <w:szCs w:val="28"/>
        </w:rPr>
        <w:t xml:space="preserve">ч. 2 ст. 61 УК РФ, </w:t>
      </w:r>
      <w:r w:rsidRPr="008C5474">
        <w:rPr>
          <w:sz w:val="28"/>
          <w:szCs w:val="28"/>
        </w:rPr>
        <w:t xml:space="preserve">мировой судья относит </w:t>
      </w:r>
      <w:r w:rsidR="00DF5F71">
        <w:rPr>
          <w:sz w:val="28"/>
          <w:szCs w:val="28"/>
        </w:rPr>
        <w:t xml:space="preserve">активное способствование раскрытию и расследованию преступления, наличие на иждивении совершеннолетней дочери – неработающей </w:t>
      </w:r>
      <w:r w:rsidR="00560608">
        <w:rPr>
          <w:sz w:val="28"/>
          <w:szCs w:val="28"/>
        </w:rPr>
        <w:t>студентки очного отделения ВУЗа</w:t>
      </w:r>
      <w:r w:rsidRPr="008C5474" w:rsidR="00863D86">
        <w:rPr>
          <w:sz w:val="28"/>
          <w:szCs w:val="28"/>
        </w:rPr>
        <w:t>.</w:t>
      </w:r>
      <w:r w:rsidRPr="008C5474" w:rsidR="006573E9">
        <w:rPr>
          <w:sz w:val="28"/>
          <w:szCs w:val="28"/>
        </w:rPr>
        <w:t xml:space="preserve"> </w:t>
      </w:r>
    </w:p>
    <w:p w:rsidR="000E46AF" w:rsidRPr="008C5474" w:rsidP="00850719" w14:paraId="2F36C382" w14:textId="77777777">
      <w:pPr>
        <w:ind w:firstLine="720"/>
        <w:jc w:val="both"/>
        <w:rPr>
          <w:sz w:val="28"/>
          <w:szCs w:val="28"/>
        </w:rPr>
      </w:pPr>
      <w:r w:rsidRPr="008C5474">
        <w:rPr>
          <w:sz w:val="28"/>
          <w:szCs w:val="28"/>
        </w:rPr>
        <w:t>Мировой судья не указывает в качестве смягчающих наказание обстоятельств «признание вины, раскаяние в содеянном», поскольку одним из оснований рассмотрения дела в особом порядке является согласие обвиняемого с предъявленным обвинением.</w:t>
      </w:r>
    </w:p>
    <w:p w:rsidR="007B7153" w:rsidRPr="008C5474" w:rsidP="00850719" w14:paraId="62F715A9" w14:textId="77777777">
      <w:pPr>
        <w:ind w:firstLine="720"/>
        <w:jc w:val="both"/>
        <w:rPr>
          <w:sz w:val="28"/>
          <w:szCs w:val="28"/>
        </w:rPr>
      </w:pPr>
      <w:r w:rsidRPr="008C5474">
        <w:rPr>
          <w:rFonts w:eastAsia="MS Mincho"/>
          <w:sz w:val="28"/>
          <w:szCs w:val="28"/>
        </w:rPr>
        <w:t>Обстоятельств, отягчающих наказание, не установлено</w:t>
      </w:r>
      <w:r w:rsidRPr="008C5474">
        <w:rPr>
          <w:sz w:val="28"/>
          <w:szCs w:val="28"/>
        </w:rPr>
        <w:t xml:space="preserve">. </w:t>
      </w:r>
    </w:p>
    <w:p w:rsidR="00132DFD" w:rsidRPr="008C5474" w:rsidP="00850719" w14:paraId="3C06E084" w14:textId="77777777">
      <w:pPr>
        <w:ind w:firstLine="720"/>
        <w:jc w:val="both"/>
        <w:rPr>
          <w:sz w:val="28"/>
          <w:szCs w:val="28"/>
        </w:rPr>
      </w:pPr>
      <w:r w:rsidRPr="008C5474">
        <w:rPr>
          <w:sz w:val="28"/>
          <w:szCs w:val="28"/>
        </w:rPr>
        <w:t xml:space="preserve">При назначении наказания </w:t>
      </w:r>
      <w:r w:rsidRPr="008C5474">
        <w:rPr>
          <w:rFonts w:eastAsia="MS Mincho"/>
          <w:sz w:val="28"/>
          <w:szCs w:val="28"/>
        </w:rPr>
        <w:t>мировой судь</w:t>
      </w:r>
      <w:r w:rsidRPr="008C5474" w:rsidR="006573E9">
        <w:rPr>
          <w:rFonts w:eastAsia="MS Mincho"/>
          <w:sz w:val="28"/>
          <w:szCs w:val="28"/>
        </w:rPr>
        <w:t>я учитывает положения</w:t>
      </w:r>
      <w:r w:rsidRPr="008C5474">
        <w:rPr>
          <w:rFonts w:eastAsia="MS Mincho"/>
          <w:sz w:val="28"/>
          <w:szCs w:val="28"/>
        </w:rPr>
        <w:t xml:space="preserve"> ч.</w:t>
      </w:r>
      <w:r w:rsidRPr="008C5474" w:rsidR="00431620">
        <w:rPr>
          <w:rFonts w:eastAsia="MS Mincho"/>
          <w:sz w:val="28"/>
          <w:szCs w:val="28"/>
        </w:rPr>
        <w:t xml:space="preserve"> 1 и</w:t>
      </w:r>
      <w:r w:rsidRPr="008C5474">
        <w:rPr>
          <w:rFonts w:eastAsia="MS Mincho"/>
          <w:sz w:val="28"/>
          <w:szCs w:val="28"/>
        </w:rPr>
        <w:t xml:space="preserve"> 5 ст. 62 УК РФ. </w:t>
      </w:r>
    </w:p>
    <w:p w:rsidR="00D70A1C" w:rsidRPr="008C5474" w:rsidP="00850719" w14:paraId="6EE005E9" w14:textId="77777777">
      <w:pPr>
        <w:pStyle w:val="ConsNonformat"/>
        <w:widowControl/>
        <w:ind w:firstLine="720"/>
        <w:jc w:val="both"/>
        <w:rPr>
          <w:rFonts w:ascii="Times New Roman" w:hAnsi="Times New Roman"/>
          <w:sz w:val="28"/>
          <w:szCs w:val="28"/>
        </w:rPr>
      </w:pPr>
      <w:r w:rsidRPr="008C5474">
        <w:rPr>
          <w:rFonts w:ascii="Times New Roman" w:hAnsi="Times New Roman"/>
          <w:sz w:val="28"/>
          <w:szCs w:val="28"/>
        </w:rPr>
        <w:t xml:space="preserve">Мировой судья не находит оснований для применения </w:t>
      </w:r>
      <w:r w:rsidRPr="008C5474" w:rsidR="006573E9">
        <w:rPr>
          <w:rFonts w:ascii="Times New Roman" w:hAnsi="Times New Roman"/>
          <w:sz w:val="28"/>
          <w:szCs w:val="28"/>
        </w:rPr>
        <w:t>ст. 7</w:t>
      </w:r>
      <w:r w:rsidRPr="008C5474">
        <w:rPr>
          <w:rFonts w:ascii="Times New Roman" w:hAnsi="Times New Roman"/>
          <w:sz w:val="28"/>
          <w:szCs w:val="28"/>
        </w:rPr>
        <w:t xml:space="preserve">3 </w:t>
      </w:r>
      <w:r w:rsidRPr="008C5474" w:rsidR="009222B4">
        <w:rPr>
          <w:rFonts w:ascii="Times New Roman" w:hAnsi="Times New Roman"/>
          <w:sz w:val="28"/>
          <w:szCs w:val="28"/>
        </w:rPr>
        <w:t xml:space="preserve">и 64 </w:t>
      </w:r>
      <w:r w:rsidRPr="008C5474">
        <w:rPr>
          <w:rFonts w:ascii="Times New Roman" w:hAnsi="Times New Roman"/>
          <w:sz w:val="28"/>
          <w:szCs w:val="28"/>
        </w:rPr>
        <w:t>УК РФ.</w:t>
      </w:r>
    </w:p>
    <w:p w:rsidR="00D70A1C" w:rsidRPr="008C5474" w:rsidP="00850719" w14:paraId="234FB34F" w14:textId="77777777">
      <w:pPr>
        <w:pStyle w:val="ConsNonformat"/>
        <w:widowControl/>
        <w:ind w:firstLine="720"/>
        <w:jc w:val="both"/>
        <w:rPr>
          <w:rFonts w:ascii="Times New Roman" w:hAnsi="Times New Roman"/>
          <w:sz w:val="28"/>
          <w:szCs w:val="28"/>
        </w:rPr>
      </w:pPr>
      <w:r w:rsidRPr="008C5474">
        <w:rPr>
          <w:rFonts w:ascii="Times New Roman" w:hAnsi="Times New Roman"/>
          <w:sz w:val="28"/>
          <w:szCs w:val="28"/>
        </w:rPr>
        <w:t>Прини</w:t>
      </w:r>
      <w:r w:rsidRPr="008C5474" w:rsidR="00143507">
        <w:rPr>
          <w:rFonts w:ascii="Times New Roman" w:hAnsi="Times New Roman"/>
          <w:sz w:val="28"/>
          <w:szCs w:val="28"/>
        </w:rPr>
        <w:t>мая во внимание, что совершенное преступление</w:t>
      </w:r>
      <w:r w:rsidRPr="008C5474">
        <w:rPr>
          <w:rFonts w:ascii="Times New Roman" w:hAnsi="Times New Roman"/>
          <w:sz w:val="28"/>
          <w:szCs w:val="28"/>
        </w:rPr>
        <w:t xml:space="preserve"> относится к категории небольшой тяжести, оснований для изменения категории преступления в порядке ч.6 ст.15 УК РФ не имеется.</w:t>
      </w:r>
    </w:p>
    <w:p w:rsidR="00436960" w:rsidP="00436960" w14:paraId="439E9452" w14:textId="77777777">
      <w:pPr>
        <w:autoSpaceDE w:val="0"/>
        <w:autoSpaceDN w:val="0"/>
        <w:adjustRightInd w:val="0"/>
        <w:ind w:firstLine="720"/>
        <w:jc w:val="both"/>
        <w:rPr>
          <w:sz w:val="28"/>
          <w:szCs w:val="28"/>
        </w:rPr>
      </w:pPr>
      <w:r w:rsidRPr="008C5474">
        <w:rPr>
          <w:sz w:val="28"/>
          <w:szCs w:val="28"/>
        </w:rPr>
        <w:t>Учитывая данные о личности</w:t>
      </w:r>
      <w:r w:rsidRPr="008C5474" w:rsidR="009222B4">
        <w:rPr>
          <w:sz w:val="28"/>
          <w:szCs w:val="28"/>
        </w:rPr>
        <w:t xml:space="preserve"> </w:t>
      </w:r>
      <w:r w:rsidR="00DF5F71">
        <w:rPr>
          <w:sz w:val="28"/>
          <w:szCs w:val="28"/>
        </w:rPr>
        <w:t>подсудимого</w:t>
      </w:r>
      <w:r w:rsidRPr="008C5474">
        <w:rPr>
          <w:sz w:val="28"/>
          <w:szCs w:val="28"/>
        </w:rPr>
        <w:t>, им</w:t>
      </w:r>
      <w:r w:rsidRPr="008C5474" w:rsidR="009222B4">
        <w:rPr>
          <w:sz w:val="28"/>
          <w:szCs w:val="28"/>
        </w:rPr>
        <w:t>у</w:t>
      </w:r>
      <w:r w:rsidRPr="008C5474">
        <w:rPr>
          <w:sz w:val="28"/>
          <w:szCs w:val="28"/>
        </w:rPr>
        <w:t xml:space="preserve">щественное положение </w:t>
      </w:r>
      <w:r w:rsidR="00DF5F71">
        <w:rPr>
          <w:sz w:val="28"/>
          <w:szCs w:val="28"/>
        </w:rPr>
        <w:t>подсудимого и его</w:t>
      </w:r>
      <w:r w:rsidRPr="008C5474">
        <w:rPr>
          <w:sz w:val="28"/>
          <w:szCs w:val="28"/>
        </w:rPr>
        <w:t xml:space="preserve"> семьи, в том числе заявленные сведения </w:t>
      </w:r>
      <w:r w:rsidRPr="008C5474" w:rsidR="00431620">
        <w:rPr>
          <w:sz w:val="28"/>
          <w:szCs w:val="28"/>
        </w:rPr>
        <w:t xml:space="preserve">о </w:t>
      </w:r>
      <w:r w:rsidR="00100087">
        <w:rPr>
          <w:sz w:val="28"/>
          <w:szCs w:val="28"/>
        </w:rPr>
        <w:t>предполагаемом после скорейшего трудоустройства доходе</w:t>
      </w:r>
      <w:r w:rsidRPr="008C5474" w:rsidR="008C5474">
        <w:rPr>
          <w:sz w:val="28"/>
          <w:szCs w:val="28"/>
        </w:rPr>
        <w:t>, имуществе</w:t>
      </w:r>
      <w:r w:rsidRPr="008C5474" w:rsidR="00431620">
        <w:rPr>
          <w:sz w:val="28"/>
          <w:szCs w:val="28"/>
        </w:rPr>
        <w:t xml:space="preserve"> и </w:t>
      </w:r>
      <w:r w:rsidRPr="008C5474">
        <w:rPr>
          <w:sz w:val="28"/>
          <w:szCs w:val="28"/>
        </w:rPr>
        <w:t xml:space="preserve">обязательствах, </w:t>
      </w:r>
      <w:r w:rsidRPr="008C5474">
        <w:rPr>
          <w:rFonts w:eastAsia="Calibri"/>
          <w:sz w:val="28"/>
          <w:szCs w:val="28"/>
          <w:lang w:eastAsia="en-US"/>
        </w:rPr>
        <w:t>возможности</w:t>
      </w:r>
      <w:r w:rsidR="00DF5F71">
        <w:rPr>
          <w:rFonts w:eastAsia="Calibri"/>
          <w:sz w:val="28"/>
          <w:szCs w:val="28"/>
          <w:lang w:eastAsia="en-US"/>
        </w:rPr>
        <w:t xml:space="preserve"> получения подсудимым</w:t>
      </w:r>
      <w:r w:rsidRPr="008C5474">
        <w:rPr>
          <w:rFonts w:eastAsia="Calibri"/>
          <w:sz w:val="28"/>
          <w:szCs w:val="28"/>
          <w:lang w:eastAsia="en-US"/>
        </w:rPr>
        <w:t xml:space="preserve"> заработной платы или иного дохода, с учетом </w:t>
      </w:r>
      <w:r w:rsidRPr="008C5474">
        <w:rPr>
          <w:sz w:val="28"/>
          <w:szCs w:val="28"/>
        </w:rPr>
        <w:t>влияния</w:t>
      </w:r>
      <w:r w:rsidR="00DF5F71">
        <w:rPr>
          <w:sz w:val="28"/>
          <w:szCs w:val="28"/>
        </w:rPr>
        <w:t xml:space="preserve"> уголовного наказания на его</w:t>
      </w:r>
      <w:r w:rsidRPr="008C5474">
        <w:rPr>
          <w:sz w:val="28"/>
          <w:szCs w:val="28"/>
        </w:rPr>
        <w:t xml:space="preserve"> исправление, мировой судья приходит к выводу о в</w:t>
      </w:r>
      <w:r w:rsidRPr="008C5474" w:rsidR="002B25E5">
        <w:rPr>
          <w:sz w:val="28"/>
          <w:szCs w:val="28"/>
        </w:rPr>
        <w:t>о</w:t>
      </w:r>
      <w:r w:rsidR="00DB3815">
        <w:rPr>
          <w:sz w:val="28"/>
          <w:szCs w:val="28"/>
        </w:rPr>
        <w:t>зможности назначения</w:t>
      </w:r>
      <w:r w:rsidR="00DF5F71">
        <w:rPr>
          <w:sz w:val="28"/>
          <w:szCs w:val="28"/>
        </w:rPr>
        <w:t xml:space="preserve"> подсудимому</w:t>
      </w:r>
      <w:r w:rsidRPr="008C5474">
        <w:rPr>
          <w:sz w:val="28"/>
          <w:szCs w:val="28"/>
        </w:rPr>
        <w:t xml:space="preserve"> наказания в виде </w:t>
      </w:r>
      <w:r w:rsidRPr="008C5474">
        <w:rPr>
          <w:sz w:val="28"/>
          <w:szCs w:val="28"/>
        </w:rPr>
        <w:t>штрафа</w:t>
      </w:r>
      <w:r w:rsidRPr="008C5474" w:rsidR="00863D86">
        <w:rPr>
          <w:sz w:val="28"/>
          <w:szCs w:val="28"/>
        </w:rPr>
        <w:t>, указанный вид наказания является адекватной и справедливой мер</w:t>
      </w:r>
      <w:r w:rsidR="00635F9F">
        <w:rPr>
          <w:sz w:val="28"/>
          <w:szCs w:val="28"/>
        </w:rPr>
        <w:t>ой ответственности за совершенное преступление</w:t>
      </w:r>
      <w:r w:rsidRPr="008C5474" w:rsidR="008C5474">
        <w:rPr>
          <w:sz w:val="28"/>
          <w:szCs w:val="28"/>
        </w:rPr>
        <w:t>, оснований для назначения более тяжкого наказания не установлено</w:t>
      </w:r>
      <w:r w:rsidR="00DB3815">
        <w:rPr>
          <w:sz w:val="28"/>
          <w:szCs w:val="28"/>
        </w:rPr>
        <w:t>, размер штрафа определен мировым судьей с учетом обстоятельств совершения преступления, его тяжести</w:t>
      </w:r>
      <w:r w:rsidR="00635F9F">
        <w:rPr>
          <w:sz w:val="28"/>
          <w:szCs w:val="28"/>
        </w:rPr>
        <w:t>,</w:t>
      </w:r>
      <w:r w:rsidR="00DB3815">
        <w:rPr>
          <w:sz w:val="28"/>
          <w:szCs w:val="28"/>
        </w:rPr>
        <w:t xml:space="preserve"> и вышеуказан</w:t>
      </w:r>
      <w:r w:rsidR="00DF5F71">
        <w:rPr>
          <w:sz w:val="28"/>
          <w:szCs w:val="28"/>
        </w:rPr>
        <w:t>ных данных о личности подсудимого</w:t>
      </w:r>
      <w:r w:rsidRPr="008C5474" w:rsidR="006573E9">
        <w:rPr>
          <w:sz w:val="28"/>
          <w:szCs w:val="28"/>
        </w:rPr>
        <w:t>.</w:t>
      </w:r>
    </w:p>
    <w:p w:rsidR="009D4934" w:rsidRPr="00850719" w:rsidP="009D4934" w14:paraId="35ACF797" w14:textId="77777777">
      <w:pPr>
        <w:ind w:firstLine="720"/>
        <w:jc w:val="both"/>
        <w:rPr>
          <w:rFonts w:eastAsia="MS Mincho"/>
          <w:sz w:val="28"/>
          <w:szCs w:val="28"/>
        </w:rPr>
      </w:pPr>
      <w:r w:rsidRPr="00850719">
        <w:rPr>
          <w:sz w:val="28"/>
          <w:szCs w:val="28"/>
        </w:rPr>
        <w:t xml:space="preserve">Оснований для предоставления рассрочки уплаты штрафа, мировой судья не усматривает, </w:t>
      </w:r>
      <w:r>
        <w:rPr>
          <w:sz w:val="28"/>
          <w:szCs w:val="28"/>
        </w:rPr>
        <w:t>полагая, что подсудимый</w:t>
      </w:r>
      <w:r w:rsidRPr="00850719">
        <w:rPr>
          <w:sz w:val="28"/>
          <w:szCs w:val="28"/>
        </w:rPr>
        <w:t xml:space="preserve"> имеет возможность оплаты штрафа в установленный ч. 1 ст. 31 УИК РФ срок, доказательств обратного не представлено, что не исключает в</w:t>
      </w:r>
      <w:r>
        <w:rPr>
          <w:sz w:val="28"/>
          <w:szCs w:val="28"/>
        </w:rPr>
        <w:t>озможности обращения подсудимого</w:t>
      </w:r>
      <w:r w:rsidRPr="00850719">
        <w:rPr>
          <w:sz w:val="28"/>
          <w:szCs w:val="28"/>
        </w:rPr>
        <w:t xml:space="preserve"> с ходатайством о предоставлении рассрочки штрафа при исполнении приговора.</w:t>
      </w:r>
      <w:r w:rsidRPr="00850719">
        <w:rPr>
          <w:rFonts w:eastAsia="MS Mincho"/>
          <w:sz w:val="28"/>
          <w:szCs w:val="28"/>
        </w:rPr>
        <w:t xml:space="preserve"> </w:t>
      </w:r>
    </w:p>
    <w:p w:rsidR="009C05E1" w:rsidRPr="008C5474" w:rsidP="00436960" w14:paraId="47A3219D" w14:textId="77777777">
      <w:pPr>
        <w:autoSpaceDE w:val="0"/>
        <w:autoSpaceDN w:val="0"/>
        <w:adjustRightInd w:val="0"/>
        <w:ind w:firstLine="720"/>
        <w:jc w:val="both"/>
        <w:rPr>
          <w:sz w:val="28"/>
          <w:szCs w:val="28"/>
        </w:rPr>
      </w:pPr>
      <w:r>
        <w:rPr>
          <w:rFonts w:eastAsia="MS Mincho"/>
          <w:sz w:val="28"/>
          <w:szCs w:val="28"/>
        </w:rPr>
        <w:t>Доказательств понесения по делу процессуальных издержек не представлено, при этом, с</w:t>
      </w:r>
      <w:r w:rsidRPr="008C5474" w:rsidR="00436960">
        <w:rPr>
          <w:rFonts w:eastAsia="MS Mincho"/>
          <w:sz w:val="28"/>
          <w:szCs w:val="28"/>
        </w:rPr>
        <w:t xml:space="preserve"> учетом того, что уголовное дело назначалось к рассмотрению в особом порядке уголовного судопроизводства, предусмотренном гл. 40 УПК РФ, и</w:t>
      </w:r>
      <w:r w:rsidRPr="008C5474" w:rsidR="00436960">
        <w:rPr>
          <w:sz w:val="28"/>
          <w:szCs w:val="28"/>
        </w:rPr>
        <w:t xml:space="preserve"> решения о проведении судебного разбирательства в общем порядке не принималось, принимая во внимание разъяснения п. 5 и п. 5.2  Постановления Пленума Верховного Суда РФ от 19 декабря 2013 г. N 42 "О практике применения судами законодательства о процессуальных издержках по уголовным делам понесенные процессуальные издержки по делу, подлежат возмещению за счет средств федерального бюджета</w:t>
      </w:r>
      <w:r w:rsidRPr="008C5474" w:rsidR="00850719">
        <w:rPr>
          <w:sz w:val="28"/>
          <w:szCs w:val="28"/>
        </w:rPr>
        <w:t xml:space="preserve"> </w:t>
      </w:r>
    </w:p>
    <w:p w:rsidR="00810C7B" w:rsidRPr="008C5474" w:rsidP="00436960" w14:paraId="584D61FE" w14:textId="77777777">
      <w:pPr>
        <w:tabs>
          <w:tab w:val="num" w:pos="993"/>
        </w:tabs>
        <w:ind w:firstLine="709"/>
        <w:jc w:val="both"/>
        <w:rPr>
          <w:sz w:val="28"/>
          <w:szCs w:val="28"/>
        </w:rPr>
      </w:pPr>
      <w:r w:rsidRPr="008C5474">
        <w:rPr>
          <w:rFonts w:eastAsia="MS Mincho"/>
          <w:sz w:val="28"/>
          <w:szCs w:val="28"/>
        </w:rPr>
        <w:tab/>
        <w:t xml:space="preserve">Разрешая вопрос о вещественных доказательствах, мировой судья считает, что в соответствии с ч. 3 ст. 81 УПК РФ </w:t>
      </w:r>
      <w:r w:rsidRPr="008C5474" w:rsidR="00436960">
        <w:rPr>
          <w:sz w:val="28"/>
          <w:szCs w:val="28"/>
        </w:rPr>
        <w:t>-</w:t>
      </w:r>
      <w:r w:rsidRPr="008C5474" w:rsidR="00436960">
        <w:rPr>
          <w:sz w:val="28"/>
          <w:szCs w:val="28"/>
        </w:rPr>
        <w:tab/>
      </w:r>
      <w:r w:rsidR="00DF5F71">
        <w:rPr>
          <w:sz w:val="28"/>
          <w:szCs w:val="28"/>
        </w:rPr>
        <w:t xml:space="preserve">выписку из транзакций по представленным услугам АЗС «Газпромнефть» </w:t>
      </w:r>
      <w:r w:rsidRPr="008C5474" w:rsidR="00850719">
        <w:rPr>
          <w:color w:val="000000"/>
          <w:sz w:val="28"/>
          <w:szCs w:val="28"/>
        </w:rPr>
        <w:t>необходимо хранить в материалах уголовного дела.</w:t>
      </w:r>
      <w:r w:rsidRPr="008C5474" w:rsidR="002B25E5">
        <w:rPr>
          <w:rFonts w:eastAsia="MS Mincho"/>
          <w:sz w:val="28"/>
          <w:szCs w:val="28"/>
        </w:rPr>
        <w:t xml:space="preserve"> </w:t>
      </w:r>
    </w:p>
    <w:p w:rsidR="00D70A1C" w:rsidRPr="008C5474" w:rsidP="00850719" w14:paraId="2BB544EF" w14:textId="77777777">
      <w:pPr>
        <w:ind w:firstLine="709"/>
        <w:jc w:val="both"/>
        <w:rPr>
          <w:rFonts w:eastAsia="MS Mincho"/>
          <w:sz w:val="28"/>
          <w:szCs w:val="28"/>
        </w:rPr>
      </w:pPr>
      <w:r w:rsidRPr="008C5474">
        <w:rPr>
          <w:rFonts w:eastAsia="MS Mincho"/>
          <w:sz w:val="28"/>
          <w:szCs w:val="28"/>
        </w:rPr>
        <w:t xml:space="preserve">Оснований для изменения избранной </w:t>
      </w:r>
      <w:r w:rsidRPr="008C5474" w:rsidR="00436960">
        <w:rPr>
          <w:rFonts w:eastAsia="MS Mincho"/>
          <w:sz w:val="28"/>
          <w:szCs w:val="28"/>
        </w:rPr>
        <w:t>в отношении подсу</w:t>
      </w:r>
      <w:r w:rsidR="00DF5F71">
        <w:rPr>
          <w:rFonts w:eastAsia="MS Mincho"/>
          <w:sz w:val="28"/>
          <w:szCs w:val="28"/>
        </w:rPr>
        <w:t>димого</w:t>
      </w:r>
      <w:r w:rsidRPr="008C5474" w:rsidR="00431620">
        <w:rPr>
          <w:rFonts w:eastAsia="MS Mincho"/>
          <w:sz w:val="28"/>
          <w:szCs w:val="28"/>
        </w:rPr>
        <w:t xml:space="preserve"> </w:t>
      </w:r>
      <w:r w:rsidRPr="008C5474" w:rsidR="008C5474">
        <w:rPr>
          <w:rFonts w:eastAsia="MS Mincho"/>
          <w:sz w:val="28"/>
          <w:szCs w:val="28"/>
        </w:rPr>
        <w:t>меры</w:t>
      </w:r>
      <w:r w:rsidRPr="008C5474" w:rsidR="00436960">
        <w:rPr>
          <w:rFonts w:eastAsia="MS Mincho"/>
          <w:sz w:val="28"/>
          <w:szCs w:val="28"/>
        </w:rPr>
        <w:t xml:space="preserve"> пресечения </w:t>
      </w:r>
      <w:r w:rsidRPr="008C5474">
        <w:rPr>
          <w:rFonts w:eastAsia="MS Mincho"/>
          <w:sz w:val="28"/>
          <w:szCs w:val="28"/>
        </w:rPr>
        <w:t xml:space="preserve">до вступления приговора в законную силу мировой судья не усматривает. </w:t>
      </w:r>
    </w:p>
    <w:p w:rsidR="00850719" w:rsidP="00850719" w14:paraId="642261BC" w14:textId="77777777">
      <w:pPr>
        <w:jc w:val="both"/>
        <w:rPr>
          <w:sz w:val="28"/>
          <w:szCs w:val="28"/>
        </w:rPr>
      </w:pPr>
      <w:r w:rsidRPr="008C5474">
        <w:rPr>
          <w:sz w:val="28"/>
          <w:szCs w:val="28"/>
        </w:rPr>
        <w:tab/>
        <w:t xml:space="preserve">На основании изложенного </w:t>
      </w:r>
      <w:r w:rsidRPr="008C5474">
        <w:rPr>
          <w:sz w:val="28"/>
          <w:szCs w:val="28"/>
        </w:rPr>
        <w:t>и  руководствуясь</w:t>
      </w:r>
      <w:r w:rsidRPr="008C5474">
        <w:rPr>
          <w:sz w:val="28"/>
          <w:szCs w:val="28"/>
        </w:rPr>
        <w:t xml:space="preserve"> </w:t>
      </w:r>
      <w:r w:rsidRPr="008C5474" w:rsidR="00D10AF9">
        <w:rPr>
          <w:sz w:val="28"/>
          <w:szCs w:val="28"/>
        </w:rPr>
        <w:t xml:space="preserve">316 </w:t>
      </w:r>
      <w:r w:rsidRPr="008C5474">
        <w:rPr>
          <w:sz w:val="28"/>
          <w:szCs w:val="28"/>
        </w:rPr>
        <w:t xml:space="preserve">УПК РФ, мировой судья      </w:t>
      </w:r>
    </w:p>
    <w:p w:rsidR="009D4934" w:rsidRPr="008C5474" w:rsidP="00850719" w14:paraId="160C4C21" w14:textId="77777777">
      <w:pPr>
        <w:jc w:val="both"/>
        <w:rPr>
          <w:sz w:val="28"/>
          <w:szCs w:val="28"/>
        </w:rPr>
      </w:pPr>
    </w:p>
    <w:p w:rsidR="00956986" w:rsidRPr="008C5474" w:rsidP="00956986" w14:paraId="70D157DD" w14:textId="77777777">
      <w:pPr>
        <w:jc w:val="center"/>
        <w:rPr>
          <w:b/>
          <w:snapToGrid w:val="0"/>
          <w:sz w:val="28"/>
          <w:szCs w:val="28"/>
        </w:rPr>
      </w:pPr>
      <w:r w:rsidRPr="008C5474">
        <w:rPr>
          <w:b/>
          <w:snapToGrid w:val="0"/>
          <w:sz w:val="28"/>
          <w:szCs w:val="28"/>
        </w:rPr>
        <w:t>П Р И Г О В О Р И Л:</w:t>
      </w:r>
    </w:p>
    <w:p w:rsidR="00956986" w:rsidRPr="0038124B" w:rsidP="00956986" w14:paraId="2A24BD3C" w14:textId="77777777">
      <w:pPr>
        <w:jc w:val="both"/>
        <w:rPr>
          <w:b/>
          <w:snapToGrid w:val="0"/>
          <w:sz w:val="16"/>
          <w:szCs w:val="16"/>
        </w:rPr>
      </w:pPr>
    </w:p>
    <w:p w:rsidR="00850719" w:rsidRPr="008C5474" w:rsidP="008C5474" w14:paraId="5E7C7BB0" w14:textId="77777777">
      <w:pPr>
        <w:jc w:val="both"/>
        <w:rPr>
          <w:sz w:val="28"/>
          <w:szCs w:val="28"/>
        </w:rPr>
      </w:pPr>
      <w:r w:rsidRPr="008C5474">
        <w:rPr>
          <w:snapToGrid w:val="0"/>
          <w:sz w:val="28"/>
          <w:szCs w:val="28"/>
        </w:rPr>
        <w:tab/>
      </w:r>
      <w:r w:rsidRPr="008C5474" w:rsidR="00043699">
        <w:rPr>
          <w:snapToGrid w:val="0"/>
          <w:sz w:val="28"/>
          <w:szCs w:val="28"/>
        </w:rPr>
        <w:t xml:space="preserve">Признать </w:t>
      </w:r>
      <w:r w:rsidR="00692B38">
        <w:rPr>
          <w:snapToGrid w:val="0"/>
          <w:sz w:val="28"/>
          <w:szCs w:val="28"/>
        </w:rPr>
        <w:t>Фролова Виктора Михайловича</w:t>
      </w:r>
      <w:r w:rsidRPr="008C5474" w:rsidR="002B25E5">
        <w:rPr>
          <w:snapToGrid w:val="0"/>
          <w:sz w:val="28"/>
          <w:szCs w:val="28"/>
        </w:rPr>
        <w:t xml:space="preserve"> виновн</w:t>
      </w:r>
      <w:r w:rsidR="00692B38">
        <w:rPr>
          <w:snapToGrid w:val="0"/>
          <w:sz w:val="28"/>
          <w:szCs w:val="28"/>
        </w:rPr>
        <w:t>ым</w:t>
      </w:r>
      <w:r w:rsidRPr="008C5474" w:rsidR="002B25E5">
        <w:rPr>
          <w:snapToGrid w:val="0"/>
          <w:sz w:val="28"/>
          <w:szCs w:val="28"/>
        </w:rPr>
        <w:t xml:space="preserve"> </w:t>
      </w:r>
      <w:r w:rsidRPr="008C5474" w:rsidR="00043699">
        <w:rPr>
          <w:snapToGrid w:val="0"/>
          <w:sz w:val="28"/>
          <w:szCs w:val="28"/>
        </w:rPr>
        <w:t>в совершении преступлени</w:t>
      </w:r>
      <w:r w:rsidRPr="008C5474" w:rsidR="002B25E5">
        <w:rPr>
          <w:snapToGrid w:val="0"/>
          <w:sz w:val="28"/>
          <w:szCs w:val="28"/>
        </w:rPr>
        <w:t xml:space="preserve">я, предусмотренного </w:t>
      </w:r>
      <w:r w:rsidR="00DB3815">
        <w:rPr>
          <w:snapToGrid w:val="0"/>
          <w:sz w:val="28"/>
          <w:szCs w:val="28"/>
        </w:rPr>
        <w:t>ч. 1 ст. 158</w:t>
      </w:r>
      <w:r w:rsidRPr="008C5474" w:rsidR="00431620">
        <w:rPr>
          <w:snapToGrid w:val="0"/>
          <w:sz w:val="28"/>
          <w:szCs w:val="28"/>
        </w:rPr>
        <w:t xml:space="preserve"> </w:t>
      </w:r>
      <w:r w:rsidRPr="008C5474" w:rsidR="008C5474">
        <w:rPr>
          <w:sz w:val="28"/>
          <w:szCs w:val="28"/>
        </w:rPr>
        <w:t xml:space="preserve">Уголовного кодекса Российской Федерации </w:t>
      </w:r>
      <w:r w:rsidRPr="008C5474" w:rsidR="00043699">
        <w:rPr>
          <w:snapToGrid w:val="0"/>
          <w:sz w:val="28"/>
          <w:szCs w:val="28"/>
        </w:rPr>
        <w:t>и назна</w:t>
      </w:r>
      <w:r w:rsidR="00692B38">
        <w:rPr>
          <w:snapToGrid w:val="0"/>
          <w:sz w:val="28"/>
          <w:szCs w:val="28"/>
        </w:rPr>
        <w:t>чить ему</w:t>
      </w:r>
      <w:r w:rsidRPr="008C5474" w:rsidR="00043699">
        <w:rPr>
          <w:snapToGrid w:val="0"/>
          <w:sz w:val="28"/>
          <w:szCs w:val="28"/>
        </w:rPr>
        <w:t xml:space="preserve"> наказание</w:t>
      </w:r>
      <w:r w:rsidRPr="008C5474">
        <w:rPr>
          <w:snapToGrid w:val="0"/>
          <w:sz w:val="28"/>
          <w:szCs w:val="28"/>
        </w:rPr>
        <w:t xml:space="preserve"> </w:t>
      </w:r>
      <w:r w:rsidRPr="008C5474" w:rsidR="002B0AA6">
        <w:rPr>
          <w:sz w:val="28"/>
          <w:szCs w:val="28"/>
        </w:rPr>
        <w:t>в виде штрафа</w:t>
      </w:r>
      <w:r w:rsidRPr="008C5474" w:rsidR="003B2872">
        <w:rPr>
          <w:sz w:val="28"/>
          <w:szCs w:val="28"/>
        </w:rPr>
        <w:t xml:space="preserve"> </w:t>
      </w:r>
      <w:r w:rsidRPr="008C5474" w:rsidR="002B0AA6">
        <w:rPr>
          <w:sz w:val="28"/>
          <w:szCs w:val="28"/>
        </w:rPr>
        <w:t xml:space="preserve">в размере </w:t>
      </w:r>
      <w:r w:rsidR="00692B38">
        <w:rPr>
          <w:sz w:val="28"/>
          <w:szCs w:val="28"/>
        </w:rPr>
        <w:t>25000</w:t>
      </w:r>
      <w:r w:rsidRPr="008C5474">
        <w:rPr>
          <w:sz w:val="28"/>
          <w:szCs w:val="28"/>
        </w:rPr>
        <w:t xml:space="preserve"> </w:t>
      </w:r>
      <w:r w:rsidRPr="008C5474" w:rsidR="002B25E5">
        <w:rPr>
          <w:sz w:val="28"/>
          <w:szCs w:val="28"/>
        </w:rPr>
        <w:t>(</w:t>
      </w:r>
      <w:r w:rsidR="00DF5F71">
        <w:rPr>
          <w:sz w:val="28"/>
          <w:szCs w:val="28"/>
        </w:rPr>
        <w:t>двадцать пять тысяч</w:t>
      </w:r>
      <w:r w:rsidRPr="008C5474" w:rsidR="002B25E5">
        <w:rPr>
          <w:sz w:val="28"/>
          <w:szCs w:val="28"/>
        </w:rPr>
        <w:t xml:space="preserve">) </w:t>
      </w:r>
      <w:r w:rsidRPr="008C5474" w:rsidR="002B0AA6">
        <w:rPr>
          <w:sz w:val="28"/>
          <w:szCs w:val="28"/>
        </w:rPr>
        <w:t xml:space="preserve">рублей </w:t>
      </w:r>
      <w:r w:rsidRPr="008C5474" w:rsidR="003B2872">
        <w:rPr>
          <w:sz w:val="28"/>
          <w:szCs w:val="28"/>
        </w:rPr>
        <w:t>0</w:t>
      </w:r>
      <w:r w:rsidRPr="008C5474" w:rsidR="002B0AA6">
        <w:rPr>
          <w:sz w:val="28"/>
          <w:szCs w:val="28"/>
        </w:rPr>
        <w:t>0 копеек.</w:t>
      </w:r>
    </w:p>
    <w:p w:rsidR="002B0AA6" w:rsidRPr="00176D0E" w:rsidP="002B0AA6" w14:paraId="68A2076C" w14:textId="77777777">
      <w:pPr>
        <w:pStyle w:val="ConsNonformat"/>
        <w:widowControl/>
        <w:ind w:firstLine="720"/>
        <w:jc w:val="both"/>
        <w:rPr>
          <w:rFonts w:ascii="Times New Roman" w:hAnsi="Times New Roman"/>
          <w:sz w:val="28"/>
          <w:szCs w:val="28"/>
        </w:rPr>
      </w:pPr>
      <w:r w:rsidRPr="008C5474">
        <w:rPr>
          <w:rFonts w:ascii="Times New Roman" w:hAnsi="Times New Roman"/>
          <w:sz w:val="28"/>
          <w:szCs w:val="28"/>
        </w:rPr>
        <w:t xml:space="preserve">До вступления приговора в законную силу меру </w:t>
      </w:r>
      <w:r w:rsidRPr="008C5474" w:rsidR="008C5474">
        <w:rPr>
          <w:rFonts w:ascii="Times New Roman" w:hAnsi="Times New Roman"/>
          <w:sz w:val="28"/>
          <w:szCs w:val="28"/>
        </w:rPr>
        <w:t xml:space="preserve">пресечения </w:t>
      </w:r>
      <w:r w:rsidR="00DF5F71">
        <w:rPr>
          <w:rFonts w:ascii="Times New Roman" w:hAnsi="Times New Roman"/>
          <w:sz w:val="28"/>
          <w:szCs w:val="28"/>
        </w:rPr>
        <w:t>Фролову Виктору Михайловичу</w:t>
      </w:r>
      <w:r w:rsidRPr="008C5474" w:rsidR="00431620">
        <w:rPr>
          <w:rFonts w:ascii="Times New Roman" w:hAnsi="Times New Roman"/>
          <w:sz w:val="28"/>
          <w:szCs w:val="28"/>
        </w:rPr>
        <w:t xml:space="preserve"> </w:t>
      </w:r>
      <w:r w:rsidRPr="008C5474">
        <w:rPr>
          <w:rFonts w:ascii="Times New Roman" w:hAnsi="Times New Roman"/>
          <w:sz w:val="28"/>
          <w:szCs w:val="28"/>
        </w:rPr>
        <w:t xml:space="preserve">– </w:t>
      </w:r>
      <w:r w:rsidRPr="008C5474" w:rsidR="008C5474">
        <w:rPr>
          <w:rFonts w:ascii="Times New Roman" w:hAnsi="Times New Roman"/>
          <w:sz w:val="28"/>
          <w:szCs w:val="28"/>
        </w:rPr>
        <w:t xml:space="preserve">подписку о невыезде и надлежащем поведении </w:t>
      </w:r>
      <w:r w:rsidRPr="008C5474">
        <w:rPr>
          <w:rFonts w:ascii="Times New Roman" w:hAnsi="Times New Roman"/>
          <w:sz w:val="28"/>
          <w:szCs w:val="28"/>
        </w:rPr>
        <w:t xml:space="preserve">– </w:t>
      </w:r>
      <w:r w:rsidR="008E4DD1">
        <w:rPr>
          <w:rFonts w:ascii="Times New Roman" w:hAnsi="Times New Roman"/>
          <w:sz w:val="28"/>
          <w:szCs w:val="28"/>
        </w:rPr>
        <w:t xml:space="preserve">оставить без изменения, после </w:t>
      </w:r>
      <w:r w:rsidRPr="00176D0E" w:rsidR="008E4DD1">
        <w:rPr>
          <w:rFonts w:ascii="Times New Roman" w:hAnsi="Times New Roman"/>
          <w:sz w:val="28"/>
          <w:szCs w:val="28"/>
        </w:rPr>
        <w:t xml:space="preserve">вступления приговора в законную силу – ее </w:t>
      </w:r>
      <w:r w:rsidRPr="00176D0E">
        <w:rPr>
          <w:rFonts w:ascii="Times New Roman" w:hAnsi="Times New Roman"/>
          <w:sz w:val="28"/>
          <w:szCs w:val="28"/>
        </w:rPr>
        <w:t xml:space="preserve">отменить. </w:t>
      </w:r>
    </w:p>
    <w:p w:rsidR="002B0AA6" w:rsidRPr="00DF5F71" w:rsidP="002B25E5" w14:paraId="2B039712" w14:textId="77777777">
      <w:pPr>
        <w:ind w:firstLine="720"/>
        <w:jc w:val="both"/>
        <w:rPr>
          <w:color w:val="000000"/>
          <w:sz w:val="28"/>
          <w:szCs w:val="28"/>
        </w:rPr>
      </w:pPr>
      <w:r w:rsidRPr="00176D0E">
        <w:rPr>
          <w:sz w:val="28"/>
          <w:szCs w:val="28"/>
        </w:rPr>
        <w:t xml:space="preserve">Вещественные доказательства: </w:t>
      </w:r>
      <w:r w:rsidR="00DF5F71">
        <w:rPr>
          <w:sz w:val="28"/>
          <w:szCs w:val="28"/>
        </w:rPr>
        <w:t xml:space="preserve">выписку из транзакций по представленным </w:t>
      </w:r>
      <w:r w:rsidRPr="00DF5F71" w:rsidR="00DF5F71">
        <w:rPr>
          <w:sz w:val="28"/>
          <w:szCs w:val="28"/>
        </w:rPr>
        <w:t>услугам АЗС «Газпромнефть»</w:t>
      </w:r>
      <w:r w:rsidRPr="00DF5F71">
        <w:rPr>
          <w:sz w:val="28"/>
          <w:szCs w:val="28"/>
        </w:rPr>
        <w:t xml:space="preserve"> </w:t>
      </w:r>
      <w:r w:rsidRPr="00DF5F71" w:rsidR="00850719">
        <w:rPr>
          <w:color w:val="000000"/>
          <w:sz w:val="28"/>
          <w:szCs w:val="28"/>
        </w:rPr>
        <w:t>- хранить в материалах уголовного дела.</w:t>
      </w:r>
    </w:p>
    <w:p w:rsidR="00DF5F71" w:rsidRPr="00DF5F71" w:rsidP="00DF5F71" w14:paraId="43C76967" w14:textId="77777777">
      <w:pPr>
        <w:suppressAutoHyphens/>
        <w:ind w:right="423"/>
        <w:jc w:val="both"/>
        <w:rPr>
          <w:sz w:val="28"/>
          <w:szCs w:val="28"/>
        </w:rPr>
      </w:pPr>
      <w:r w:rsidRPr="00DF5F71">
        <w:rPr>
          <w:sz w:val="28"/>
          <w:szCs w:val="28"/>
        </w:rPr>
        <w:t>Реквизиты для оплаты штрафа: Получатель: УФК по Ханты-Мансийскому автономному округу – Югре (УМВД России по Ханты-Мансийскому автономному округу – Югре)</w:t>
      </w:r>
    </w:p>
    <w:p w:rsidR="00DF5F71" w:rsidRPr="00DF5F71" w:rsidP="00DF5F71" w14:paraId="5423626B" w14:textId="77777777">
      <w:pPr>
        <w:suppressAutoHyphens/>
        <w:ind w:left="502" w:right="423"/>
        <w:jc w:val="both"/>
        <w:rPr>
          <w:sz w:val="28"/>
          <w:szCs w:val="28"/>
        </w:rPr>
      </w:pPr>
      <w:r w:rsidRPr="00A4051E">
        <w:rPr>
          <w:rFonts w:ascii="PT Astra Serif" w:hAnsi="PT Astra Serif"/>
          <w:szCs w:val="26"/>
        </w:rPr>
        <w:t xml:space="preserve">   </w:t>
      </w:r>
      <w:r w:rsidRPr="00DF5F71">
        <w:rPr>
          <w:sz w:val="28"/>
          <w:szCs w:val="28"/>
        </w:rPr>
        <w:t xml:space="preserve">ИНН – 8601010390; </w:t>
      </w:r>
    </w:p>
    <w:p w:rsidR="00DF5F71" w:rsidRPr="00DF5F71" w:rsidP="00DF5F71" w14:paraId="6C838014" w14:textId="77777777">
      <w:pPr>
        <w:suppressAutoHyphens/>
        <w:ind w:left="720" w:right="423"/>
        <w:jc w:val="both"/>
        <w:rPr>
          <w:sz w:val="28"/>
          <w:szCs w:val="28"/>
        </w:rPr>
      </w:pPr>
      <w:r w:rsidRPr="00DF5F71">
        <w:rPr>
          <w:sz w:val="28"/>
          <w:szCs w:val="28"/>
        </w:rPr>
        <w:t>КПП - 860101001;</w:t>
      </w:r>
    </w:p>
    <w:p w:rsidR="00DF5F71" w:rsidRPr="00DF5F71" w:rsidP="00DF5F71" w14:paraId="0BD57DF9" w14:textId="77777777">
      <w:pPr>
        <w:suppressAutoHyphens/>
        <w:ind w:left="720" w:right="423"/>
        <w:jc w:val="both"/>
        <w:rPr>
          <w:sz w:val="28"/>
          <w:szCs w:val="28"/>
        </w:rPr>
      </w:pPr>
      <w:r w:rsidRPr="00DF5F71">
        <w:rPr>
          <w:sz w:val="28"/>
          <w:szCs w:val="28"/>
        </w:rPr>
        <w:t>банк: РКЦ Ханты-Мансийск//УФК по Ханты-Мансийскому автономному округу – Югре г. Ханты-Мансийск;</w:t>
      </w:r>
    </w:p>
    <w:p w:rsidR="00DF5F71" w:rsidRPr="00DF5F71" w:rsidP="00DF5F71" w14:paraId="184E72EE" w14:textId="77777777">
      <w:pPr>
        <w:suppressAutoHyphens/>
        <w:ind w:left="720" w:right="423"/>
        <w:jc w:val="both"/>
        <w:rPr>
          <w:sz w:val="28"/>
          <w:szCs w:val="28"/>
        </w:rPr>
      </w:pPr>
      <w:r w:rsidRPr="00DF5F71">
        <w:rPr>
          <w:sz w:val="28"/>
          <w:szCs w:val="28"/>
        </w:rPr>
        <w:t>БИК – 007162163;</w:t>
      </w:r>
    </w:p>
    <w:p w:rsidR="00DF5F71" w:rsidRPr="00DF5F71" w:rsidP="00DF5F71" w14:paraId="149BD427" w14:textId="77777777">
      <w:pPr>
        <w:suppressAutoHyphens/>
        <w:ind w:left="720" w:right="423"/>
        <w:jc w:val="both"/>
        <w:rPr>
          <w:sz w:val="28"/>
          <w:szCs w:val="28"/>
        </w:rPr>
      </w:pPr>
      <w:r w:rsidRPr="00DF5F71">
        <w:rPr>
          <w:sz w:val="28"/>
          <w:szCs w:val="28"/>
        </w:rPr>
        <w:t>Единый казначейский счет: 40102810245370000007;</w:t>
      </w:r>
    </w:p>
    <w:p w:rsidR="00DF5F71" w:rsidRPr="00DF5F71" w:rsidP="00DF5F71" w14:paraId="39269EC8" w14:textId="77777777">
      <w:pPr>
        <w:suppressAutoHyphens/>
        <w:ind w:left="720" w:right="423"/>
        <w:jc w:val="both"/>
        <w:rPr>
          <w:sz w:val="28"/>
          <w:szCs w:val="28"/>
        </w:rPr>
      </w:pPr>
      <w:r w:rsidRPr="00DF5F71">
        <w:rPr>
          <w:sz w:val="28"/>
          <w:szCs w:val="28"/>
        </w:rPr>
        <w:t>Казначейский счет: 03100643000000018700;</w:t>
      </w:r>
    </w:p>
    <w:p w:rsidR="00DF5F71" w:rsidRPr="00DF5F71" w:rsidP="00DF5F71" w14:paraId="19A6247E" w14:textId="77777777">
      <w:pPr>
        <w:suppressAutoHyphens/>
        <w:ind w:left="720" w:right="423"/>
        <w:jc w:val="both"/>
        <w:rPr>
          <w:sz w:val="28"/>
          <w:szCs w:val="28"/>
        </w:rPr>
      </w:pPr>
      <w:r w:rsidRPr="00DF5F71">
        <w:rPr>
          <w:sz w:val="28"/>
          <w:szCs w:val="28"/>
        </w:rPr>
        <w:t>Лицевой счет: 04871342940;</w:t>
      </w:r>
    </w:p>
    <w:p w:rsidR="00DF5F71" w:rsidRPr="00DF5F71" w:rsidP="00DF5F71" w14:paraId="15D2B457" w14:textId="77777777">
      <w:pPr>
        <w:suppressAutoHyphens/>
        <w:ind w:left="720" w:right="423"/>
        <w:jc w:val="both"/>
        <w:rPr>
          <w:sz w:val="28"/>
          <w:szCs w:val="28"/>
        </w:rPr>
      </w:pPr>
      <w:r w:rsidRPr="00DF5F71">
        <w:rPr>
          <w:sz w:val="28"/>
          <w:szCs w:val="28"/>
        </w:rPr>
        <w:t>ОКТМО: 71</w:t>
      </w:r>
      <w:r w:rsidRPr="00DF5F71">
        <w:rPr>
          <w:sz w:val="28"/>
          <w:szCs w:val="28"/>
          <w:lang w:val="en-US"/>
        </w:rPr>
        <w:t> </w:t>
      </w:r>
      <w:r w:rsidRPr="00DF5F71">
        <w:rPr>
          <w:sz w:val="28"/>
          <w:szCs w:val="28"/>
        </w:rPr>
        <w:t>885</w:t>
      </w:r>
      <w:r w:rsidRPr="00DF5F71">
        <w:rPr>
          <w:sz w:val="28"/>
          <w:szCs w:val="28"/>
          <w:lang w:val="en-US"/>
        </w:rPr>
        <w:t> </w:t>
      </w:r>
      <w:r w:rsidRPr="00DF5F71">
        <w:rPr>
          <w:sz w:val="28"/>
          <w:szCs w:val="28"/>
        </w:rPr>
        <w:t>000 (ОКТМО г. Пыть-Ях);</w:t>
      </w:r>
    </w:p>
    <w:p w:rsidR="00DF5F71" w:rsidRPr="00DF5F71" w:rsidP="00DF5F71" w14:paraId="4F5D3AC8" w14:textId="77777777">
      <w:pPr>
        <w:suppressAutoHyphens/>
        <w:ind w:left="720" w:right="423"/>
        <w:jc w:val="both"/>
        <w:rPr>
          <w:sz w:val="28"/>
          <w:szCs w:val="28"/>
        </w:rPr>
      </w:pPr>
      <w:r w:rsidRPr="00DF5F71">
        <w:rPr>
          <w:sz w:val="28"/>
          <w:szCs w:val="28"/>
        </w:rPr>
        <w:t>КБК 188 116 03121 01 0000 140 (</w:t>
      </w:r>
      <w:r w:rsidRPr="00DF5F71">
        <w:rPr>
          <w:sz w:val="28"/>
          <w:szCs w:val="28"/>
        </w:rPr>
        <w:t>согласно статьи</w:t>
      </w:r>
      <w:r w:rsidRPr="00DF5F71">
        <w:rPr>
          <w:sz w:val="28"/>
          <w:szCs w:val="28"/>
        </w:rPr>
        <w:t xml:space="preserve"> УК и КоАП РФ);</w:t>
      </w:r>
    </w:p>
    <w:p w:rsidR="00DF5F71" w:rsidRPr="00DF5F71" w:rsidP="00DF5F71" w14:paraId="46A4E7F1" w14:textId="77777777">
      <w:pPr>
        <w:jc w:val="both"/>
        <w:rPr>
          <w:sz w:val="28"/>
          <w:szCs w:val="28"/>
        </w:rPr>
      </w:pPr>
      <w:r w:rsidRPr="00DF5F71">
        <w:rPr>
          <w:sz w:val="28"/>
          <w:szCs w:val="28"/>
        </w:rPr>
        <w:t>УИН: 1885862604056056130 7 (уникальный идентификационный номер дела)</w:t>
      </w:r>
    </w:p>
    <w:p w:rsidR="002B0AA6" w:rsidP="002B25E5" w14:paraId="3F62E7DC" w14:textId="77777777">
      <w:pPr>
        <w:ind w:firstLine="720"/>
        <w:jc w:val="both"/>
        <w:rPr>
          <w:sz w:val="28"/>
          <w:szCs w:val="28"/>
        </w:rPr>
      </w:pPr>
      <w:r w:rsidRPr="00176D0E">
        <w:rPr>
          <w:sz w:val="28"/>
          <w:szCs w:val="28"/>
        </w:rPr>
        <w:t xml:space="preserve">На приговор может быть подана жалоба и представление в течение пятнадцати суток со дня провозглашения приговора в </w:t>
      </w:r>
      <w:r w:rsidRPr="00176D0E">
        <w:rPr>
          <w:sz w:val="28"/>
          <w:szCs w:val="28"/>
        </w:rPr>
        <w:t>Пыть-Яхский</w:t>
      </w:r>
      <w:r w:rsidRPr="008C5474">
        <w:rPr>
          <w:sz w:val="28"/>
          <w:szCs w:val="28"/>
        </w:rPr>
        <w:t xml:space="preserve"> городской суд Ханты-Мансийского автономного округа-Югры через мирового судью. </w:t>
      </w:r>
      <w:r w:rsidRPr="008C5474">
        <w:rPr>
          <w:rFonts w:eastAsia="MS Mincho"/>
          <w:sz w:val="28"/>
          <w:szCs w:val="28"/>
        </w:rPr>
        <w:t xml:space="preserve">В случае подачи апелляционной жалобы, осужденный вправе ходатайствовать о своем участии в рассмотрении уголовного дела судом апелляционной инстанции. </w:t>
      </w:r>
      <w:r w:rsidRPr="008C5474">
        <w:rPr>
          <w:sz w:val="28"/>
          <w:szCs w:val="28"/>
        </w:rPr>
        <w:t>В</w:t>
      </w:r>
      <w:r w:rsidRPr="008C5474">
        <w:rPr>
          <w:rFonts w:eastAsia="MS Mincho"/>
          <w:sz w:val="28"/>
          <w:szCs w:val="28"/>
        </w:rPr>
        <w:t xml:space="preserve"> соответствии с ч. 3 ст. 389.6 УПК РФ, </w:t>
      </w:r>
      <w:r w:rsidRPr="008C5474">
        <w:rPr>
          <w:sz w:val="28"/>
          <w:szCs w:val="28"/>
        </w:rPr>
        <w:t xml:space="preserve">если осужденный заявляет ходатайство об участии в рассмотрении уголовного дела судом апелляционной инстанции, об этом указывается в его апелляционной жалобе или в возражениях на жалобы, представления, принесенные другими участниками уголовного процесса. </w:t>
      </w:r>
    </w:p>
    <w:p w:rsidR="00DF5F71" w:rsidRPr="008C5474" w:rsidP="002B25E5" w14:paraId="5065BE8F" w14:textId="77777777">
      <w:pPr>
        <w:ind w:firstLine="720"/>
        <w:jc w:val="both"/>
        <w:rPr>
          <w:sz w:val="28"/>
          <w:szCs w:val="28"/>
        </w:rPr>
      </w:pPr>
    </w:p>
    <w:p w:rsidR="002B0AA6" w:rsidRPr="008C5474" w:rsidP="002B0AA6" w14:paraId="6A4C5368" w14:textId="560A1F82">
      <w:pPr>
        <w:jc w:val="both"/>
        <w:rPr>
          <w:rFonts w:eastAsia="MS Mincho"/>
          <w:sz w:val="28"/>
          <w:szCs w:val="28"/>
        </w:rPr>
      </w:pPr>
      <w:r w:rsidRPr="008C5474">
        <w:rPr>
          <w:rFonts w:eastAsia="MS Mincho"/>
          <w:sz w:val="28"/>
          <w:szCs w:val="28"/>
        </w:rPr>
        <w:t xml:space="preserve">           Мировой судья</w:t>
      </w:r>
      <w:r w:rsidRPr="008C5474">
        <w:rPr>
          <w:rFonts w:eastAsia="MS Mincho"/>
          <w:sz w:val="28"/>
          <w:szCs w:val="28"/>
        </w:rPr>
        <w:tab/>
      </w:r>
      <w:r w:rsidRPr="008C5474">
        <w:rPr>
          <w:rFonts w:eastAsia="MS Mincho"/>
          <w:sz w:val="28"/>
          <w:szCs w:val="28"/>
        </w:rPr>
        <w:tab/>
      </w:r>
      <w:r w:rsidRPr="008C5474">
        <w:rPr>
          <w:rFonts w:eastAsia="MS Mincho"/>
          <w:sz w:val="28"/>
          <w:szCs w:val="28"/>
        </w:rPr>
        <w:tab/>
      </w:r>
      <w:r w:rsidR="006C2D7E">
        <w:rPr>
          <w:rFonts w:eastAsia="MS Mincho"/>
          <w:sz w:val="28"/>
          <w:szCs w:val="28"/>
        </w:rPr>
        <w:t>-</w:t>
      </w:r>
      <w:r w:rsidRPr="008C5474">
        <w:rPr>
          <w:rFonts w:eastAsia="MS Mincho"/>
          <w:sz w:val="28"/>
          <w:szCs w:val="28"/>
        </w:rPr>
        <w:tab/>
      </w:r>
      <w:r w:rsidRPr="008C5474">
        <w:rPr>
          <w:rFonts w:eastAsia="MS Mincho"/>
          <w:sz w:val="28"/>
          <w:szCs w:val="28"/>
        </w:rPr>
        <w:tab/>
        <w:t>Клочков А.А.</w:t>
      </w:r>
    </w:p>
    <w:p w:rsidR="00863D86" w:rsidRPr="0038124B" w:rsidP="002B0AA6" w14:paraId="134A0FC2" w14:textId="1DCADB99">
      <w:pPr>
        <w:ind w:firstLine="720"/>
        <w:jc w:val="both"/>
        <w:rPr>
          <w:sz w:val="24"/>
          <w:szCs w:val="24"/>
        </w:rPr>
      </w:pPr>
      <w:r>
        <w:rPr>
          <w:rFonts w:eastAsia="MS Mincho"/>
          <w:sz w:val="28"/>
          <w:szCs w:val="28"/>
        </w:rPr>
        <w:t>-</w:t>
      </w:r>
      <w:r w:rsidRPr="0038124B">
        <w:rPr>
          <w:sz w:val="24"/>
          <w:szCs w:val="24"/>
        </w:rPr>
        <w:t xml:space="preserve"> </w:t>
      </w:r>
    </w:p>
    <w:sectPr w:rsidSect="009D4934">
      <w:pgSz w:w="12240" w:h="15840"/>
      <w:pgMar w:top="567" w:right="1041" w:bottom="568"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PT Astra Serif">
    <w:altName w:val="Times New Roman"/>
    <w:charset w:val="CC"/>
    <w:family w:val="roman"/>
    <w:pitch w:val="variable"/>
    <w:sig w:usb0="00000001" w:usb1="5000204B" w:usb2="0000002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multilevel"/>
    <w:tmpl w:val="00000000"/>
    <w:lvl w:ilvl="0">
      <w:start w:val="1"/>
      <w:numFmt w:val="bullet"/>
      <w:lvlText w:val="-"/>
      <w:lvlJc w:val="left"/>
      <w:rPr>
        <w:b w:val="0"/>
        <w:bCs w:val="0"/>
        <w:i w:val="0"/>
        <w:iCs w:val="0"/>
        <w:smallCaps w:val="0"/>
        <w:strike w:val="0"/>
        <w:color w:val="000000"/>
        <w:spacing w:val="0"/>
        <w:w w:val="100"/>
        <w:position w:val="0"/>
        <w:sz w:val="26"/>
        <w:szCs w:val="26"/>
        <w:u w:val="none"/>
      </w:rPr>
    </w:lvl>
    <w:lvl w:ilvl="1">
      <w:start w:val="1"/>
      <w:numFmt w:val="bullet"/>
      <w:lvlText w:val="-"/>
      <w:lvlJc w:val="left"/>
      <w:rPr>
        <w:b w:val="0"/>
        <w:bCs w:val="0"/>
        <w:i w:val="0"/>
        <w:iCs w:val="0"/>
        <w:smallCaps w:val="0"/>
        <w:strike w:val="0"/>
        <w:color w:val="000000"/>
        <w:spacing w:val="0"/>
        <w:w w:val="100"/>
        <w:position w:val="0"/>
        <w:sz w:val="26"/>
        <w:szCs w:val="26"/>
        <w:u w:val="none"/>
      </w:rPr>
    </w:lvl>
    <w:lvl w:ilvl="2">
      <w:start w:val="1"/>
      <w:numFmt w:val="bullet"/>
      <w:lvlText w:val="-"/>
      <w:lvlJc w:val="left"/>
      <w:rPr>
        <w:b w:val="0"/>
        <w:bCs w:val="0"/>
        <w:i w:val="0"/>
        <w:iCs w:val="0"/>
        <w:smallCaps w:val="0"/>
        <w:strike w:val="0"/>
        <w:color w:val="000000"/>
        <w:spacing w:val="0"/>
        <w:w w:val="100"/>
        <w:position w:val="0"/>
        <w:sz w:val="26"/>
        <w:szCs w:val="26"/>
        <w:u w:val="none"/>
      </w:rPr>
    </w:lvl>
    <w:lvl w:ilvl="3">
      <w:start w:val="1"/>
      <w:numFmt w:val="bullet"/>
      <w:lvlText w:val="-"/>
      <w:lvlJc w:val="left"/>
      <w:rPr>
        <w:b w:val="0"/>
        <w:bCs w:val="0"/>
        <w:i w:val="0"/>
        <w:iCs w:val="0"/>
        <w:smallCaps w:val="0"/>
        <w:strike w:val="0"/>
        <w:color w:val="000000"/>
        <w:spacing w:val="0"/>
        <w:w w:val="100"/>
        <w:position w:val="0"/>
        <w:sz w:val="26"/>
        <w:szCs w:val="26"/>
        <w:u w:val="none"/>
      </w:rPr>
    </w:lvl>
    <w:lvl w:ilvl="4">
      <w:start w:val="1"/>
      <w:numFmt w:val="bullet"/>
      <w:lvlText w:val="-"/>
      <w:lvlJc w:val="left"/>
      <w:rPr>
        <w:b w:val="0"/>
        <w:bCs w:val="0"/>
        <w:i w:val="0"/>
        <w:iCs w:val="0"/>
        <w:smallCaps w:val="0"/>
        <w:strike w:val="0"/>
        <w:color w:val="000000"/>
        <w:spacing w:val="0"/>
        <w:w w:val="100"/>
        <w:position w:val="0"/>
        <w:sz w:val="26"/>
        <w:szCs w:val="26"/>
        <w:u w:val="none"/>
      </w:rPr>
    </w:lvl>
    <w:lvl w:ilvl="5">
      <w:start w:val="1"/>
      <w:numFmt w:val="bullet"/>
      <w:lvlText w:val="-"/>
      <w:lvlJc w:val="left"/>
      <w:rPr>
        <w:b w:val="0"/>
        <w:bCs w:val="0"/>
        <w:i w:val="0"/>
        <w:iCs w:val="0"/>
        <w:smallCaps w:val="0"/>
        <w:strike w:val="0"/>
        <w:color w:val="000000"/>
        <w:spacing w:val="0"/>
        <w:w w:val="100"/>
        <w:position w:val="0"/>
        <w:sz w:val="26"/>
        <w:szCs w:val="26"/>
        <w:u w:val="none"/>
      </w:rPr>
    </w:lvl>
    <w:lvl w:ilvl="6">
      <w:start w:val="1"/>
      <w:numFmt w:val="bullet"/>
      <w:lvlText w:val="-"/>
      <w:lvlJc w:val="left"/>
      <w:rPr>
        <w:b w:val="0"/>
        <w:bCs w:val="0"/>
        <w:i w:val="0"/>
        <w:iCs w:val="0"/>
        <w:smallCaps w:val="0"/>
        <w:strike w:val="0"/>
        <w:color w:val="000000"/>
        <w:spacing w:val="0"/>
        <w:w w:val="100"/>
        <w:position w:val="0"/>
        <w:sz w:val="26"/>
        <w:szCs w:val="26"/>
        <w:u w:val="none"/>
      </w:rPr>
    </w:lvl>
    <w:lvl w:ilvl="7">
      <w:start w:val="1"/>
      <w:numFmt w:val="bullet"/>
      <w:lvlText w:val="-"/>
      <w:lvlJc w:val="left"/>
      <w:rPr>
        <w:b w:val="0"/>
        <w:bCs w:val="0"/>
        <w:i w:val="0"/>
        <w:iCs w:val="0"/>
        <w:smallCaps w:val="0"/>
        <w:strike w:val="0"/>
        <w:color w:val="000000"/>
        <w:spacing w:val="0"/>
        <w:w w:val="100"/>
        <w:position w:val="0"/>
        <w:sz w:val="26"/>
        <w:szCs w:val="26"/>
        <w:u w:val="none"/>
      </w:rPr>
    </w:lvl>
    <w:lvl w:ilvl="8">
      <w:start w:val="1"/>
      <w:numFmt w:val="bullet"/>
      <w:lvlText w:val="-"/>
      <w:lvlJc w:val="left"/>
      <w:rPr>
        <w:b w:val="0"/>
        <w:bCs w:val="0"/>
        <w:i w:val="0"/>
        <w:iCs w:val="0"/>
        <w:smallCaps w:val="0"/>
        <w:strike w:val="0"/>
        <w:color w:val="000000"/>
        <w:spacing w:val="0"/>
        <w:w w:val="100"/>
        <w:position w:val="0"/>
        <w:sz w:val="26"/>
        <w:szCs w:val="26"/>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bordersDoNotSurroundHeader/>
  <w:bordersDoNotSurroundFooter/>
  <w:proofState w:spelling="clean" w:grammar="clean"/>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autoHyphenation/>
  <w:hyphenationZone w:val="35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0BA3"/>
    <w:rsid w:val="00000A7D"/>
    <w:rsid w:val="0000261A"/>
    <w:rsid w:val="00002B2D"/>
    <w:rsid w:val="00002C3F"/>
    <w:rsid w:val="00005777"/>
    <w:rsid w:val="00006D87"/>
    <w:rsid w:val="00026B4B"/>
    <w:rsid w:val="00026D18"/>
    <w:rsid w:val="000340A3"/>
    <w:rsid w:val="00042219"/>
    <w:rsid w:val="00043699"/>
    <w:rsid w:val="000556CA"/>
    <w:rsid w:val="0006435E"/>
    <w:rsid w:val="000720CA"/>
    <w:rsid w:val="00075E2C"/>
    <w:rsid w:val="00077DC2"/>
    <w:rsid w:val="0009466A"/>
    <w:rsid w:val="00094E7C"/>
    <w:rsid w:val="00097AF0"/>
    <w:rsid w:val="000A27DA"/>
    <w:rsid w:val="000B3B19"/>
    <w:rsid w:val="000B3C73"/>
    <w:rsid w:val="000D7D5E"/>
    <w:rsid w:val="000E11B3"/>
    <w:rsid w:val="000E1BFD"/>
    <w:rsid w:val="000E3574"/>
    <w:rsid w:val="000E46AF"/>
    <w:rsid w:val="000E6A16"/>
    <w:rsid w:val="000E6B1C"/>
    <w:rsid w:val="000F5D68"/>
    <w:rsid w:val="00100087"/>
    <w:rsid w:val="00100E1D"/>
    <w:rsid w:val="00101011"/>
    <w:rsid w:val="00101BAE"/>
    <w:rsid w:val="00106A5C"/>
    <w:rsid w:val="001107F5"/>
    <w:rsid w:val="00112CDC"/>
    <w:rsid w:val="00115D3E"/>
    <w:rsid w:val="00115DA5"/>
    <w:rsid w:val="001165D9"/>
    <w:rsid w:val="00122C2B"/>
    <w:rsid w:val="001249D2"/>
    <w:rsid w:val="00132DFD"/>
    <w:rsid w:val="00140D9F"/>
    <w:rsid w:val="00143507"/>
    <w:rsid w:val="00157565"/>
    <w:rsid w:val="0016028D"/>
    <w:rsid w:val="00160B7E"/>
    <w:rsid w:val="00166248"/>
    <w:rsid w:val="0017006F"/>
    <w:rsid w:val="00171DC8"/>
    <w:rsid w:val="00172A2D"/>
    <w:rsid w:val="00176D0E"/>
    <w:rsid w:val="001807FC"/>
    <w:rsid w:val="00194583"/>
    <w:rsid w:val="0019704C"/>
    <w:rsid w:val="001B0D17"/>
    <w:rsid w:val="001B6D50"/>
    <w:rsid w:val="001D0236"/>
    <w:rsid w:val="001D115B"/>
    <w:rsid w:val="001D422F"/>
    <w:rsid w:val="001E4F90"/>
    <w:rsid w:val="001E5EF6"/>
    <w:rsid w:val="001F0BF2"/>
    <w:rsid w:val="001F473D"/>
    <w:rsid w:val="001F4B49"/>
    <w:rsid w:val="002004D4"/>
    <w:rsid w:val="0020756D"/>
    <w:rsid w:val="00210832"/>
    <w:rsid w:val="002114DC"/>
    <w:rsid w:val="0021377D"/>
    <w:rsid w:val="00215FD8"/>
    <w:rsid w:val="002163AE"/>
    <w:rsid w:val="00216C68"/>
    <w:rsid w:val="002204A6"/>
    <w:rsid w:val="00220D1C"/>
    <w:rsid w:val="002212B0"/>
    <w:rsid w:val="0023097D"/>
    <w:rsid w:val="00230E8C"/>
    <w:rsid w:val="0023221E"/>
    <w:rsid w:val="00234B5F"/>
    <w:rsid w:val="002358E7"/>
    <w:rsid w:val="00237038"/>
    <w:rsid w:val="002477D6"/>
    <w:rsid w:val="002518A0"/>
    <w:rsid w:val="00252C11"/>
    <w:rsid w:val="00266F4C"/>
    <w:rsid w:val="0026789E"/>
    <w:rsid w:val="002726EE"/>
    <w:rsid w:val="002738D6"/>
    <w:rsid w:val="00283BE7"/>
    <w:rsid w:val="00291AD0"/>
    <w:rsid w:val="00292DD7"/>
    <w:rsid w:val="002A5F90"/>
    <w:rsid w:val="002A6466"/>
    <w:rsid w:val="002B0AA6"/>
    <w:rsid w:val="002B1A20"/>
    <w:rsid w:val="002B25E5"/>
    <w:rsid w:val="002B4BC7"/>
    <w:rsid w:val="002C003C"/>
    <w:rsid w:val="002D4500"/>
    <w:rsid w:val="002D604F"/>
    <w:rsid w:val="002D608D"/>
    <w:rsid w:val="002F0D96"/>
    <w:rsid w:val="003103CE"/>
    <w:rsid w:val="00311912"/>
    <w:rsid w:val="00311ABD"/>
    <w:rsid w:val="00314B9D"/>
    <w:rsid w:val="00316E07"/>
    <w:rsid w:val="00321DFE"/>
    <w:rsid w:val="003235B1"/>
    <w:rsid w:val="00325B81"/>
    <w:rsid w:val="00330C4C"/>
    <w:rsid w:val="003314BE"/>
    <w:rsid w:val="00331836"/>
    <w:rsid w:val="00336CA7"/>
    <w:rsid w:val="003427CE"/>
    <w:rsid w:val="003427E0"/>
    <w:rsid w:val="00343C76"/>
    <w:rsid w:val="003461E4"/>
    <w:rsid w:val="0034707A"/>
    <w:rsid w:val="003612EB"/>
    <w:rsid w:val="003647F3"/>
    <w:rsid w:val="0036737A"/>
    <w:rsid w:val="0037074A"/>
    <w:rsid w:val="00371146"/>
    <w:rsid w:val="003716B9"/>
    <w:rsid w:val="0038124B"/>
    <w:rsid w:val="003832A7"/>
    <w:rsid w:val="00392D3E"/>
    <w:rsid w:val="0039372C"/>
    <w:rsid w:val="00394506"/>
    <w:rsid w:val="003958A3"/>
    <w:rsid w:val="00397980"/>
    <w:rsid w:val="003A1BDC"/>
    <w:rsid w:val="003A2943"/>
    <w:rsid w:val="003A5A30"/>
    <w:rsid w:val="003B1E11"/>
    <w:rsid w:val="003B2872"/>
    <w:rsid w:val="003B3091"/>
    <w:rsid w:val="003B3C71"/>
    <w:rsid w:val="003B5952"/>
    <w:rsid w:val="003C48DD"/>
    <w:rsid w:val="003C7566"/>
    <w:rsid w:val="003D5485"/>
    <w:rsid w:val="003E0907"/>
    <w:rsid w:val="003E2069"/>
    <w:rsid w:val="003E475C"/>
    <w:rsid w:val="003F6982"/>
    <w:rsid w:val="003F7EA0"/>
    <w:rsid w:val="00410AD8"/>
    <w:rsid w:val="004133FA"/>
    <w:rsid w:val="004230A4"/>
    <w:rsid w:val="0042769D"/>
    <w:rsid w:val="0043135F"/>
    <w:rsid w:val="00431620"/>
    <w:rsid w:val="00435E08"/>
    <w:rsid w:val="00436960"/>
    <w:rsid w:val="00451DE0"/>
    <w:rsid w:val="00455972"/>
    <w:rsid w:val="00457A28"/>
    <w:rsid w:val="00460BBC"/>
    <w:rsid w:val="004647CE"/>
    <w:rsid w:val="00470B0C"/>
    <w:rsid w:val="00474D3F"/>
    <w:rsid w:val="00484DD0"/>
    <w:rsid w:val="00484FCF"/>
    <w:rsid w:val="004956F5"/>
    <w:rsid w:val="004A0405"/>
    <w:rsid w:val="004A1350"/>
    <w:rsid w:val="004A271E"/>
    <w:rsid w:val="004B6712"/>
    <w:rsid w:val="004C1959"/>
    <w:rsid w:val="004C6E5F"/>
    <w:rsid w:val="004D035D"/>
    <w:rsid w:val="004D12C7"/>
    <w:rsid w:val="004D14AA"/>
    <w:rsid w:val="004E2E01"/>
    <w:rsid w:val="004F5196"/>
    <w:rsid w:val="005047A8"/>
    <w:rsid w:val="005073FF"/>
    <w:rsid w:val="00507E36"/>
    <w:rsid w:val="00512E69"/>
    <w:rsid w:val="0051448A"/>
    <w:rsid w:val="00517623"/>
    <w:rsid w:val="00520DE5"/>
    <w:rsid w:val="00521C1B"/>
    <w:rsid w:val="00522AA2"/>
    <w:rsid w:val="00527B74"/>
    <w:rsid w:val="00534F86"/>
    <w:rsid w:val="005407C3"/>
    <w:rsid w:val="00543FF3"/>
    <w:rsid w:val="00545BD0"/>
    <w:rsid w:val="00552171"/>
    <w:rsid w:val="00553E03"/>
    <w:rsid w:val="00554C4B"/>
    <w:rsid w:val="00560608"/>
    <w:rsid w:val="0056203D"/>
    <w:rsid w:val="00563BC8"/>
    <w:rsid w:val="00571BEE"/>
    <w:rsid w:val="005726B0"/>
    <w:rsid w:val="00581AE7"/>
    <w:rsid w:val="00581D5F"/>
    <w:rsid w:val="00582596"/>
    <w:rsid w:val="0058481B"/>
    <w:rsid w:val="005969BA"/>
    <w:rsid w:val="005A012C"/>
    <w:rsid w:val="005A3A24"/>
    <w:rsid w:val="005A5C09"/>
    <w:rsid w:val="005B2CB0"/>
    <w:rsid w:val="005B52D1"/>
    <w:rsid w:val="005B797E"/>
    <w:rsid w:val="005C3897"/>
    <w:rsid w:val="005C7F9C"/>
    <w:rsid w:val="005D3229"/>
    <w:rsid w:val="005D7FFB"/>
    <w:rsid w:val="005E214C"/>
    <w:rsid w:val="005E357D"/>
    <w:rsid w:val="005F0477"/>
    <w:rsid w:val="005F3289"/>
    <w:rsid w:val="00602FAA"/>
    <w:rsid w:val="00603F50"/>
    <w:rsid w:val="00606439"/>
    <w:rsid w:val="00606A5B"/>
    <w:rsid w:val="00606BA3"/>
    <w:rsid w:val="0061242D"/>
    <w:rsid w:val="006174A4"/>
    <w:rsid w:val="00617865"/>
    <w:rsid w:val="006225EB"/>
    <w:rsid w:val="0062453E"/>
    <w:rsid w:val="00626376"/>
    <w:rsid w:val="006308BF"/>
    <w:rsid w:val="00632996"/>
    <w:rsid w:val="00634066"/>
    <w:rsid w:val="00635F9F"/>
    <w:rsid w:val="006415A0"/>
    <w:rsid w:val="006448A7"/>
    <w:rsid w:val="006474D5"/>
    <w:rsid w:val="006474DE"/>
    <w:rsid w:val="00647A40"/>
    <w:rsid w:val="00655776"/>
    <w:rsid w:val="006573E9"/>
    <w:rsid w:val="00657E92"/>
    <w:rsid w:val="00660C77"/>
    <w:rsid w:val="006631BB"/>
    <w:rsid w:val="006663E5"/>
    <w:rsid w:val="00666B88"/>
    <w:rsid w:val="006703C9"/>
    <w:rsid w:val="006732E4"/>
    <w:rsid w:val="006746E1"/>
    <w:rsid w:val="00677E92"/>
    <w:rsid w:val="00680973"/>
    <w:rsid w:val="00690E14"/>
    <w:rsid w:val="0069128B"/>
    <w:rsid w:val="00692B38"/>
    <w:rsid w:val="006944FA"/>
    <w:rsid w:val="00695656"/>
    <w:rsid w:val="006978D7"/>
    <w:rsid w:val="006A143B"/>
    <w:rsid w:val="006A1F9F"/>
    <w:rsid w:val="006A7D0C"/>
    <w:rsid w:val="006B0F94"/>
    <w:rsid w:val="006B1B53"/>
    <w:rsid w:val="006B2479"/>
    <w:rsid w:val="006B3C42"/>
    <w:rsid w:val="006C20CB"/>
    <w:rsid w:val="006C2D7E"/>
    <w:rsid w:val="006C3275"/>
    <w:rsid w:val="006C453F"/>
    <w:rsid w:val="006C6E3A"/>
    <w:rsid w:val="006C751E"/>
    <w:rsid w:val="006D61F8"/>
    <w:rsid w:val="006D6839"/>
    <w:rsid w:val="006D76D3"/>
    <w:rsid w:val="006E0DEB"/>
    <w:rsid w:val="006E36B9"/>
    <w:rsid w:val="006E5CC1"/>
    <w:rsid w:val="006E723B"/>
    <w:rsid w:val="006F125B"/>
    <w:rsid w:val="006F272E"/>
    <w:rsid w:val="006F4C29"/>
    <w:rsid w:val="006F5591"/>
    <w:rsid w:val="006F5ADA"/>
    <w:rsid w:val="00704EE5"/>
    <w:rsid w:val="00713C10"/>
    <w:rsid w:val="007144A8"/>
    <w:rsid w:val="007177CA"/>
    <w:rsid w:val="007249A2"/>
    <w:rsid w:val="00725177"/>
    <w:rsid w:val="007361D6"/>
    <w:rsid w:val="00750A40"/>
    <w:rsid w:val="00750C17"/>
    <w:rsid w:val="00750EA0"/>
    <w:rsid w:val="00754B90"/>
    <w:rsid w:val="00754CE5"/>
    <w:rsid w:val="007553E9"/>
    <w:rsid w:val="00765E00"/>
    <w:rsid w:val="00767AC0"/>
    <w:rsid w:val="007706EC"/>
    <w:rsid w:val="0077146D"/>
    <w:rsid w:val="0077234B"/>
    <w:rsid w:val="00772692"/>
    <w:rsid w:val="007744FB"/>
    <w:rsid w:val="0078202D"/>
    <w:rsid w:val="0078240E"/>
    <w:rsid w:val="00784FE1"/>
    <w:rsid w:val="00786843"/>
    <w:rsid w:val="00791A9E"/>
    <w:rsid w:val="007A1042"/>
    <w:rsid w:val="007A2591"/>
    <w:rsid w:val="007A3389"/>
    <w:rsid w:val="007A42B5"/>
    <w:rsid w:val="007B14B5"/>
    <w:rsid w:val="007B5158"/>
    <w:rsid w:val="007B7153"/>
    <w:rsid w:val="007B7F9D"/>
    <w:rsid w:val="007C0BA3"/>
    <w:rsid w:val="007C2168"/>
    <w:rsid w:val="007C45BE"/>
    <w:rsid w:val="007C5EB8"/>
    <w:rsid w:val="007D4CBF"/>
    <w:rsid w:val="007D608D"/>
    <w:rsid w:val="007D7A41"/>
    <w:rsid w:val="007E47C8"/>
    <w:rsid w:val="007F4279"/>
    <w:rsid w:val="007F552B"/>
    <w:rsid w:val="007F6465"/>
    <w:rsid w:val="008022B2"/>
    <w:rsid w:val="00803EAC"/>
    <w:rsid w:val="00810C7B"/>
    <w:rsid w:val="008214F8"/>
    <w:rsid w:val="00824647"/>
    <w:rsid w:val="008312F9"/>
    <w:rsid w:val="00834FE5"/>
    <w:rsid w:val="008420AC"/>
    <w:rsid w:val="008423CB"/>
    <w:rsid w:val="00850719"/>
    <w:rsid w:val="008525E8"/>
    <w:rsid w:val="00854478"/>
    <w:rsid w:val="008570E8"/>
    <w:rsid w:val="0086164F"/>
    <w:rsid w:val="00863A01"/>
    <w:rsid w:val="00863D86"/>
    <w:rsid w:val="00864454"/>
    <w:rsid w:val="00866EF9"/>
    <w:rsid w:val="00867485"/>
    <w:rsid w:val="008707C0"/>
    <w:rsid w:val="008879EC"/>
    <w:rsid w:val="00887AB1"/>
    <w:rsid w:val="008913B9"/>
    <w:rsid w:val="00892A62"/>
    <w:rsid w:val="008945D1"/>
    <w:rsid w:val="008946BA"/>
    <w:rsid w:val="008A10FC"/>
    <w:rsid w:val="008A256C"/>
    <w:rsid w:val="008A297A"/>
    <w:rsid w:val="008B406D"/>
    <w:rsid w:val="008C2324"/>
    <w:rsid w:val="008C33AD"/>
    <w:rsid w:val="008C4551"/>
    <w:rsid w:val="008C46D4"/>
    <w:rsid w:val="008C52A9"/>
    <w:rsid w:val="008C5474"/>
    <w:rsid w:val="008D6135"/>
    <w:rsid w:val="008E2FBD"/>
    <w:rsid w:val="008E326A"/>
    <w:rsid w:val="008E383D"/>
    <w:rsid w:val="008E4DD1"/>
    <w:rsid w:val="008E5ECC"/>
    <w:rsid w:val="008F66A1"/>
    <w:rsid w:val="008F7D94"/>
    <w:rsid w:val="009042D5"/>
    <w:rsid w:val="00904A83"/>
    <w:rsid w:val="00911666"/>
    <w:rsid w:val="00914198"/>
    <w:rsid w:val="00922267"/>
    <w:rsid w:val="009222B4"/>
    <w:rsid w:val="00926BF6"/>
    <w:rsid w:val="00930AAB"/>
    <w:rsid w:val="0093254C"/>
    <w:rsid w:val="009339CD"/>
    <w:rsid w:val="00933CA2"/>
    <w:rsid w:val="00936081"/>
    <w:rsid w:val="00945962"/>
    <w:rsid w:val="009476AA"/>
    <w:rsid w:val="00955043"/>
    <w:rsid w:val="00956986"/>
    <w:rsid w:val="009653CD"/>
    <w:rsid w:val="00965B71"/>
    <w:rsid w:val="0097301B"/>
    <w:rsid w:val="00974446"/>
    <w:rsid w:val="00975396"/>
    <w:rsid w:val="00976AC0"/>
    <w:rsid w:val="00987BC6"/>
    <w:rsid w:val="00993B65"/>
    <w:rsid w:val="009956D6"/>
    <w:rsid w:val="00997D88"/>
    <w:rsid w:val="009A0DA0"/>
    <w:rsid w:val="009A1B39"/>
    <w:rsid w:val="009B1E23"/>
    <w:rsid w:val="009B52C4"/>
    <w:rsid w:val="009B6FE6"/>
    <w:rsid w:val="009C05E1"/>
    <w:rsid w:val="009C0D49"/>
    <w:rsid w:val="009C2419"/>
    <w:rsid w:val="009C290D"/>
    <w:rsid w:val="009C4A79"/>
    <w:rsid w:val="009C6150"/>
    <w:rsid w:val="009C65C0"/>
    <w:rsid w:val="009D1843"/>
    <w:rsid w:val="009D3E5B"/>
    <w:rsid w:val="009D4934"/>
    <w:rsid w:val="009D7DDB"/>
    <w:rsid w:val="009E1A25"/>
    <w:rsid w:val="009E534A"/>
    <w:rsid w:val="009E57C9"/>
    <w:rsid w:val="009E7ACB"/>
    <w:rsid w:val="00A06D3F"/>
    <w:rsid w:val="00A21899"/>
    <w:rsid w:val="00A245E0"/>
    <w:rsid w:val="00A25426"/>
    <w:rsid w:val="00A2769A"/>
    <w:rsid w:val="00A378C4"/>
    <w:rsid w:val="00A4051E"/>
    <w:rsid w:val="00A43DF0"/>
    <w:rsid w:val="00A4461E"/>
    <w:rsid w:val="00A50E79"/>
    <w:rsid w:val="00A53327"/>
    <w:rsid w:val="00A53A82"/>
    <w:rsid w:val="00A54CC3"/>
    <w:rsid w:val="00A6027A"/>
    <w:rsid w:val="00A65F78"/>
    <w:rsid w:val="00A74557"/>
    <w:rsid w:val="00A86E87"/>
    <w:rsid w:val="00A90BDC"/>
    <w:rsid w:val="00A932A8"/>
    <w:rsid w:val="00A967AC"/>
    <w:rsid w:val="00AA04E0"/>
    <w:rsid w:val="00AA1001"/>
    <w:rsid w:val="00AA6008"/>
    <w:rsid w:val="00AB05F9"/>
    <w:rsid w:val="00AB2857"/>
    <w:rsid w:val="00AB4BBD"/>
    <w:rsid w:val="00AB7B1A"/>
    <w:rsid w:val="00AD5877"/>
    <w:rsid w:val="00AF350B"/>
    <w:rsid w:val="00AF72BD"/>
    <w:rsid w:val="00B03F60"/>
    <w:rsid w:val="00B04306"/>
    <w:rsid w:val="00B1677B"/>
    <w:rsid w:val="00B16E67"/>
    <w:rsid w:val="00B2332F"/>
    <w:rsid w:val="00B333EE"/>
    <w:rsid w:val="00B33596"/>
    <w:rsid w:val="00B34C95"/>
    <w:rsid w:val="00B3667C"/>
    <w:rsid w:val="00B377D1"/>
    <w:rsid w:val="00B40BD5"/>
    <w:rsid w:val="00B455E3"/>
    <w:rsid w:val="00B47AAC"/>
    <w:rsid w:val="00B50B20"/>
    <w:rsid w:val="00B5364F"/>
    <w:rsid w:val="00B53C0F"/>
    <w:rsid w:val="00B53F87"/>
    <w:rsid w:val="00B55B41"/>
    <w:rsid w:val="00B645C8"/>
    <w:rsid w:val="00B65441"/>
    <w:rsid w:val="00B7019E"/>
    <w:rsid w:val="00B729FB"/>
    <w:rsid w:val="00B76047"/>
    <w:rsid w:val="00B76923"/>
    <w:rsid w:val="00B82C74"/>
    <w:rsid w:val="00B84247"/>
    <w:rsid w:val="00B90393"/>
    <w:rsid w:val="00B96519"/>
    <w:rsid w:val="00B96C59"/>
    <w:rsid w:val="00BA3305"/>
    <w:rsid w:val="00BC5C22"/>
    <w:rsid w:val="00BD163F"/>
    <w:rsid w:val="00BD1709"/>
    <w:rsid w:val="00BD255A"/>
    <w:rsid w:val="00BD2F01"/>
    <w:rsid w:val="00BD625C"/>
    <w:rsid w:val="00BD667D"/>
    <w:rsid w:val="00BE119B"/>
    <w:rsid w:val="00BF00F8"/>
    <w:rsid w:val="00BF1498"/>
    <w:rsid w:val="00BF1C9F"/>
    <w:rsid w:val="00BF220E"/>
    <w:rsid w:val="00BF38C9"/>
    <w:rsid w:val="00C10011"/>
    <w:rsid w:val="00C12250"/>
    <w:rsid w:val="00C1581B"/>
    <w:rsid w:val="00C216B5"/>
    <w:rsid w:val="00C26E35"/>
    <w:rsid w:val="00C33C1D"/>
    <w:rsid w:val="00C40A92"/>
    <w:rsid w:val="00C40AE4"/>
    <w:rsid w:val="00C415CB"/>
    <w:rsid w:val="00C47690"/>
    <w:rsid w:val="00C565B6"/>
    <w:rsid w:val="00C56A05"/>
    <w:rsid w:val="00C60FC2"/>
    <w:rsid w:val="00C6784C"/>
    <w:rsid w:val="00C733AC"/>
    <w:rsid w:val="00C73C84"/>
    <w:rsid w:val="00C76FDC"/>
    <w:rsid w:val="00C770D5"/>
    <w:rsid w:val="00C87D62"/>
    <w:rsid w:val="00C96376"/>
    <w:rsid w:val="00C96F18"/>
    <w:rsid w:val="00CA28B7"/>
    <w:rsid w:val="00CA5183"/>
    <w:rsid w:val="00CB63A2"/>
    <w:rsid w:val="00CC0CEB"/>
    <w:rsid w:val="00CD287B"/>
    <w:rsid w:val="00CE1D47"/>
    <w:rsid w:val="00CF0C44"/>
    <w:rsid w:val="00CF437C"/>
    <w:rsid w:val="00CF77AB"/>
    <w:rsid w:val="00D04AAD"/>
    <w:rsid w:val="00D054B3"/>
    <w:rsid w:val="00D069CF"/>
    <w:rsid w:val="00D10AF9"/>
    <w:rsid w:val="00D14AD4"/>
    <w:rsid w:val="00D15AFB"/>
    <w:rsid w:val="00D20E58"/>
    <w:rsid w:val="00D21400"/>
    <w:rsid w:val="00D216B6"/>
    <w:rsid w:val="00D22909"/>
    <w:rsid w:val="00D26225"/>
    <w:rsid w:val="00D304C7"/>
    <w:rsid w:val="00D3101F"/>
    <w:rsid w:val="00D31282"/>
    <w:rsid w:val="00D314B3"/>
    <w:rsid w:val="00D325DF"/>
    <w:rsid w:val="00D34C44"/>
    <w:rsid w:val="00D356CB"/>
    <w:rsid w:val="00D40A73"/>
    <w:rsid w:val="00D5006F"/>
    <w:rsid w:val="00D554FB"/>
    <w:rsid w:val="00D55C9A"/>
    <w:rsid w:val="00D5766A"/>
    <w:rsid w:val="00D61DAD"/>
    <w:rsid w:val="00D628B9"/>
    <w:rsid w:val="00D65949"/>
    <w:rsid w:val="00D6626D"/>
    <w:rsid w:val="00D67535"/>
    <w:rsid w:val="00D70A1C"/>
    <w:rsid w:val="00D71A9A"/>
    <w:rsid w:val="00D72198"/>
    <w:rsid w:val="00D72569"/>
    <w:rsid w:val="00D72BD5"/>
    <w:rsid w:val="00D80A74"/>
    <w:rsid w:val="00D842EC"/>
    <w:rsid w:val="00D86D79"/>
    <w:rsid w:val="00D90163"/>
    <w:rsid w:val="00D9387E"/>
    <w:rsid w:val="00D95200"/>
    <w:rsid w:val="00DA3341"/>
    <w:rsid w:val="00DA78D1"/>
    <w:rsid w:val="00DB040D"/>
    <w:rsid w:val="00DB04EA"/>
    <w:rsid w:val="00DB0D3F"/>
    <w:rsid w:val="00DB26B8"/>
    <w:rsid w:val="00DB2898"/>
    <w:rsid w:val="00DB34FE"/>
    <w:rsid w:val="00DB3815"/>
    <w:rsid w:val="00DB7D28"/>
    <w:rsid w:val="00DC5E11"/>
    <w:rsid w:val="00DC64EB"/>
    <w:rsid w:val="00DD0CE3"/>
    <w:rsid w:val="00DD31DC"/>
    <w:rsid w:val="00DD3B0C"/>
    <w:rsid w:val="00DD3EF8"/>
    <w:rsid w:val="00DD6F29"/>
    <w:rsid w:val="00DE00C3"/>
    <w:rsid w:val="00DE161A"/>
    <w:rsid w:val="00DE428C"/>
    <w:rsid w:val="00DE545A"/>
    <w:rsid w:val="00DE5B66"/>
    <w:rsid w:val="00DF145E"/>
    <w:rsid w:val="00DF5F71"/>
    <w:rsid w:val="00E017F1"/>
    <w:rsid w:val="00E11B14"/>
    <w:rsid w:val="00E11E4A"/>
    <w:rsid w:val="00E13F76"/>
    <w:rsid w:val="00E156FE"/>
    <w:rsid w:val="00E21E9F"/>
    <w:rsid w:val="00E23176"/>
    <w:rsid w:val="00E26D36"/>
    <w:rsid w:val="00E2786C"/>
    <w:rsid w:val="00E3001E"/>
    <w:rsid w:val="00E3135B"/>
    <w:rsid w:val="00E31808"/>
    <w:rsid w:val="00E33E8B"/>
    <w:rsid w:val="00E34846"/>
    <w:rsid w:val="00E3504C"/>
    <w:rsid w:val="00E37DC8"/>
    <w:rsid w:val="00E41727"/>
    <w:rsid w:val="00E4299F"/>
    <w:rsid w:val="00E4417C"/>
    <w:rsid w:val="00E44E8A"/>
    <w:rsid w:val="00E47E30"/>
    <w:rsid w:val="00E516C1"/>
    <w:rsid w:val="00E539E9"/>
    <w:rsid w:val="00E55BC1"/>
    <w:rsid w:val="00E55CAD"/>
    <w:rsid w:val="00E603E9"/>
    <w:rsid w:val="00E61167"/>
    <w:rsid w:val="00E66FC0"/>
    <w:rsid w:val="00E75F3B"/>
    <w:rsid w:val="00E75FCC"/>
    <w:rsid w:val="00E77252"/>
    <w:rsid w:val="00E80294"/>
    <w:rsid w:val="00E83326"/>
    <w:rsid w:val="00E9089C"/>
    <w:rsid w:val="00E931AC"/>
    <w:rsid w:val="00E942C2"/>
    <w:rsid w:val="00EA336E"/>
    <w:rsid w:val="00EA3B91"/>
    <w:rsid w:val="00EA7109"/>
    <w:rsid w:val="00EB15E4"/>
    <w:rsid w:val="00EB6AB7"/>
    <w:rsid w:val="00EB7989"/>
    <w:rsid w:val="00EC6179"/>
    <w:rsid w:val="00ED1CF5"/>
    <w:rsid w:val="00ED5F3C"/>
    <w:rsid w:val="00EE0B9D"/>
    <w:rsid w:val="00EE22E2"/>
    <w:rsid w:val="00EE6D84"/>
    <w:rsid w:val="00EF03D3"/>
    <w:rsid w:val="00F01AEA"/>
    <w:rsid w:val="00F051C9"/>
    <w:rsid w:val="00F111AA"/>
    <w:rsid w:val="00F14E19"/>
    <w:rsid w:val="00F17C34"/>
    <w:rsid w:val="00F2339A"/>
    <w:rsid w:val="00F276E6"/>
    <w:rsid w:val="00F30380"/>
    <w:rsid w:val="00F32F07"/>
    <w:rsid w:val="00F35D98"/>
    <w:rsid w:val="00F37ED2"/>
    <w:rsid w:val="00F40C86"/>
    <w:rsid w:val="00F432A7"/>
    <w:rsid w:val="00F43530"/>
    <w:rsid w:val="00F448BA"/>
    <w:rsid w:val="00F45F43"/>
    <w:rsid w:val="00F47A1E"/>
    <w:rsid w:val="00F530C1"/>
    <w:rsid w:val="00F53A5F"/>
    <w:rsid w:val="00F542C0"/>
    <w:rsid w:val="00F63518"/>
    <w:rsid w:val="00F6372B"/>
    <w:rsid w:val="00F64752"/>
    <w:rsid w:val="00F65F7E"/>
    <w:rsid w:val="00F662AA"/>
    <w:rsid w:val="00F7017F"/>
    <w:rsid w:val="00F750D3"/>
    <w:rsid w:val="00F75144"/>
    <w:rsid w:val="00F83F57"/>
    <w:rsid w:val="00F85F13"/>
    <w:rsid w:val="00F86BC4"/>
    <w:rsid w:val="00F9235C"/>
    <w:rsid w:val="00F9408B"/>
    <w:rsid w:val="00FA305F"/>
    <w:rsid w:val="00FA411E"/>
    <w:rsid w:val="00FA59D8"/>
    <w:rsid w:val="00FB2967"/>
    <w:rsid w:val="00FB43CF"/>
    <w:rsid w:val="00FB44BF"/>
    <w:rsid w:val="00FB6985"/>
    <w:rsid w:val="00FB6EDF"/>
    <w:rsid w:val="00FC42E5"/>
    <w:rsid w:val="00FC6D29"/>
    <w:rsid w:val="00FE0485"/>
    <w:rsid w:val="00FE4E84"/>
    <w:rsid w:val="00FF3F98"/>
    <w:rsid w:val="00FF5896"/>
    <w:rsid w:val="00FF6966"/>
    <w:rsid w:val="00FF6EA1"/>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chartTrackingRefBased/>
  <w15:docId w15:val="{64F474FC-6E75-418A-9C3D-124A30DD1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a"/>
    <w:pPr>
      <w:widowControl w:val="0"/>
    </w:pPr>
    <w:rPr>
      <w:rFonts w:ascii="Courier New" w:hAnsi="Courier New"/>
      <w:snapToGrid w:val="0"/>
      <w:sz w:val="24"/>
    </w:rPr>
  </w:style>
  <w:style w:type="paragraph" w:styleId="BodyText2">
    <w:name w:val="Body Text 2"/>
    <w:basedOn w:val="Normal"/>
    <w:pPr>
      <w:widowControl w:val="0"/>
      <w:jc w:val="both"/>
    </w:pPr>
    <w:rPr>
      <w:rFonts w:ascii="Courier New" w:hAnsi="Courier New"/>
      <w:snapToGrid w:val="0"/>
      <w:sz w:val="24"/>
    </w:rPr>
  </w:style>
  <w:style w:type="paragraph" w:styleId="PlainText">
    <w:name w:val="Plain Text"/>
    <w:basedOn w:val="Normal"/>
    <w:link w:val="a0"/>
    <w:rPr>
      <w:rFonts w:ascii="Courier New" w:hAnsi="Courier New"/>
    </w:rPr>
  </w:style>
  <w:style w:type="paragraph" w:styleId="BodyTextIndent">
    <w:name w:val="Body Text Indent"/>
    <w:basedOn w:val="Normal"/>
    <w:link w:val="a1"/>
    <w:pPr>
      <w:widowControl w:val="0"/>
      <w:ind w:firstLine="720"/>
      <w:jc w:val="both"/>
    </w:pPr>
    <w:rPr>
      <w:rFonts w:ascii="Courier New" w:hAnsi="Courier New"/>
      <w:snapToGrid w:val="0"/>
      <w:sz w:val="24"/>
    </w:rPr>
  </w:style>
  <w:style w:type="character" w:customStyle="1" w:styleId="a">
    <w:name w:val="Основной текст Знак"/>
    <w:link w:val="BodyText"/>
    <w:rsid w:val="006C3275"/>
    <w:rPr>
      <w:rFonts w:ascii="Courier New" w:hAnsi="Courier New"/>
      <w:snapToGrid w:val="0"/>
      <w:sz w:val="24"/>
    </w:rPr>
  </w:style>
  <w:style w:type="character" w:customStyle="1" w:styleId="a0">
    <w:name w:val="Текст Знак"/>
    <w:link w:val="PlainText"/>
    <w:rsid w:val="006C3275"/>
    <w:rPr>
      <w:rFonts w:ascii="Courier New" w:hAnsi="Courier New"/>
    </w:rPr>
  </w:style>
  <w:style w:type="character" w:customStyle="1" w:styleId="a1">
    <w:name w:val="Основной текст с отступом Знак"/>
    <w:link w:val="BodyTextIndent"/>
    <w:rsid w:val="001107F5"/>
    <w:rPr>
      <w:rFonts w:ascii="Courier New" w:hAnsi="Courier New"/>
      <w:snapToGrid w:val="0"/>
      <w:sz w:val="24"/>
    </w:rPr>
  </w:style>
  <w:style w:type="paragraph" w:styleId="BalloonText">
    <w:name w:val="Balloon Text"/>
    <w:basedOn w:val="Normal"/>
    <w:link w:val="a2"/>
    <w:uiPriority w:val="99"/>
    <w:semiHidden/>
    <w:unhideWhenUsed/>
    <w:rsid w:val="00EB15E4"/>
    <w:rPr>
      <w:rFonts w:ascii="Tahoma" w:hAnsi="Tahoma" w:cs="Tahoma"/>
      <w:sz w:val="16"/>
      <w:szCs w:val="16"/>
    </w:rPr>
  </w:style>
  <w:style w:type="character" w:customStyle="1" w:styleId="a2">
    <w:name w:val="Текст выноски Знак"/>
    <w:link w:val="BalloonText"/>
    <w:uiPriority w:val="99"/>
    <w:semiHidden/>
    <w:rsid w:val="00EB15E4"/>
    <w:rPr>
      <w:rFonts w:ascii="Tahoma" w:hAnsi="Tahoma" w:cs="Tahoma"/>
      <w:sz w:val="16"/>
      <w:szCs w:val="16"/>
    </w:rPr>
  </w:style>
  <w:style w:type="character" w:customStyle="1" w:styleId="a3">
    <w:name w:val="Основной текст_"/>
    <w:link w:val="2"/>
    <w:rsid w:val="00A53327"/>
    <w:rPr>
      <w:rFonts w:ascii="Sylfaen" w:eastAsia="Sylfaen" w:hAnsi="Sylfaen" w:cs="Sylfaen"/>
      <w:sz w:val="23"/>
      <w:szCs w:val="23"/>
      <w:shd w:val="clear" w:color="auto" w:fill="FFFFFF"/>
    </w:rPr>
  </w:style>
  <w:style w:type="paragraph" w:customStyle="1" w:styleId="2">
    <w:name w:val="Основной текст2"/>
    <w:basedOn w:val="Normal"/>
    <w:link w:val="a3"/>
    <w:rsid w:val="00A53327"/>
    <w:pPr>
      <w:shd w:val="clear" w:color="auto" w:fill="FFFFFF"/>
      <w:spacing w:after="240" w:line="514" w:lineRule="exact"/>
      <w:ind w:hanging="4600"/>
      <w:jc w:val="both"/>
    </w:pPr>
    <w:rPr>
      <w:rFonts w:ascii="Sylfaen" w:eastAsia="Sylfaen" w:hAnsi="Sylfaen" w:cs="Sylfaen"/>
      <w:sz w:val="23"/>
      <w:szCs w:val="23"/>
    </w:rPr>
  </w:style>
  <w:style w:type="paragraph" w:customStyle="1" w:styleId="3">
    <w:name w:val="Основной текст3"/>
    <w:basedOn w:val="Normal"/>
    <w:rsid w:val="00520DE5"/>
    <w:pPr>
      <w:shd w:val="clear" w:color="auto" w:fill="FFFFFF"/>
      <w:spacing w:after="480" w:line="0" w:lineRule="atLeast"/>
      <w:ind w:hanging="260"/>
    </w:pPr>
    <w:rPr>
      <w:color w:val="000000"/>
      <w:sz w:val="22"/>
      <w:szCs w:val="22"/>
      <w:lang w:val="ru"/>
    </w:rPr>
  </w:style>
  <w:style w:type="paragraph" w:customStyle="1" w:styleId="5">
    <w:name w:val="Основной текст5"/>
    <w:basedOn w:val="Normal"/>
    <w:rsid w:val="00171DC8"/>
    <w:pPr>
      <w:shd w:val="clear" w:color="auto" w:fill="FFFFFF"/>
      <w:spacing w:before="240" w:after="180" w:line="240" w:lineRule="exact"/>
      <w:ind w:hanging="340"/>
      <w:jc w:val="both"/>
    </w:pPr>
    <w:rPr>
      <w:color w:val="000000"/>
      <w:sz w:val="23"/>
      <w:szCs w:val="23"/>
      <w:lang w:val="ru"/>
    </w:rPr>
  </w:style>
  <w:style w:type="character" w:customStyle="1" w:styleId="1">
    <w:name w:val="Заголовок №1_"/>
    <w:link w:val="10"/>
    <w:locked/>
    <w:rsid w:val="00647A40"/>
    <w:rPr>
      <w:sz w:val="22"/>
      <w:szCs w:val="22"/>
      <w:shd w:val="clear" w:color="auto" w:fill="FFFFFF"/>
    </w:rPr>
  </w:style>
  <w:style w:type="paragraph" w:customStyle="1" w:styleId="10">
    <w:name w:val="Заголовок №1"/>
    <w:basedOn w:val="Normal"/>
    <w:link w:val="1"/>
    <w:rsid w:val="00647A40"/>
    <w:pPr>
      <w:shd w:val="clear" w:color="auto" w:fill="FFFFFF"/>
      <w:spacing w:after="180" w:line="274" w:lineRule="exact"/>
      <w:jc w:val="both"/>
      <w:outlineLvl w:val="0"/>
    </w:pPr>
    <w:rPr>
      <w:sz w:val="22"/>
      <w:szCs w:val="22"/>
    </w:rPr>
  </w:style>
  <w:style w:type="paragraph" w:styleId="NormalWeb">
    <w:name w:val="Normal (Web)"/>
    <w:basedOn w:val="Normal"/>
    <w:uiPriority w:val="99"/>
    <w:unhideWhenUsed/>
    <w:rsid w:val="00321DFE"/>
    <w:rPr>
      <w:sz w:val="24"/>
      <w:szCs w:val="24"/>
    </w:rPr>
  </w:style>
  <w:style w:type="paragraph" w:customStyle="1" w:styleId="a4">
    <w:name w:val="Прижатый влево"/>
    <w:basedOn w:val="Normal"/>
    <w:next w:val="Normal"/>
    <w:uiPriority w:val="99"/>
    <w:rsid w:val="008C4551"/>
    <w:pPr>
      <w:autoSpaceDE w:val="0"/>
      <w:autoSpaceDN w:val="0"/>
      <w:adjustRightInd w:val="0"/>
    </w:pPr>
    <w:rPr>
      <w:rFonts w:ascii="Arial" w:hAnsi="Arial" w:cs="Arial"/>
      <w:sz w:val="24"/>
      <w:szCs w:val="24"/>
    </w:rPr>
  </w:style>
  <w:style w:type="paragraph" w:customStyle="1" w:styleId="ConsNonformat">
    <w:name w:val="ConsNonformat"/>
    <w:link w:val="ConsNonformat0"/>
    <w:rsid w:val="00E11B14"/>
    <w:pPr>
      <w:widowControl w:val="0"/>
      <w:autoSpaceDE w:val="0"/>
      <w:autoSpaceDN w:val="0"/>
      <w:adjustRightInd w:val="0"/>
    </w:pPr>
    <w:rPr>
      <w:rFonts w:ascii="Courier New" w:eastAsia="Calibri" w:hAnsi="Courier New"/>
    </w:rPr>
  </w:style>
  <w:style w:type="character" w:customStyle="1" w:styleId="ConsNonformat0">
    <w:name w:val="ConsNonformat Знак"/>
    <w:link w:val="ConsNonformat"/>
    <w:locked/>
    <w:rsid w:val="00E11B14"/>
    <w:rPr>
      <w:rFonts w:ascii="Courier New" w:eastAsia="Calibri" w:hAnsi="Courier New"/>
    </w:rPr>
  </w:style>
  <w:style w:type="character" w:customStyle="1" w:styleId="s3">
    <w:name w:val="s3"/>
    <w:rsid w:val="006225EB"/>
  </w:style>
  <w:style w:type="character" w:styleId="IntenseEmphasis">
    <w:name w:val="Intense Emphasis"/>
    <w:basedOn w:val="DefaultParagraphFont"/>
    <w:uiPriority w:val="21"/>
    <w:qFormat/>
    <w:rsid w:val="007C0BA3"/>
    <w:rPr>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Y:\&#1041;&#1051;&#1048;&#1053;&#1054;&#1042;%20&#1055;&#1054;&#1050;&#1059;&#1064;&#1045;&#1053;&#1048;&#1045;%20&#1057;&#1058;%2030%20158%20&#1064;&#1058;&#1056;&#1040;&#1060;.dotx" TargetMode="Externa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E9C648-4AD8-4E1C-932B-69E93B7F00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